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E4" w:rsidRDefault="000157F6">
      <w:pPr>
        <w:pStyle w:val="Standard"/>
        <w:spacing w:before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4043159</wp:posOffset>
            </wp:positionH>
            <wp:positionV relativeFrom="paragraph">
              <wp:posOffset>-265320</wp:posOffset>
            </wp:positionV>
            <wp:extent cx="2483640" cy="869399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640" cy="869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Samorządowy Dzienny Dom "Senior +"</w:t>
      </w:r>
      <w:r>
        <w:rPr>
          <w:rFonts w:ascii="Arial" w:hAnsi="Arial"/>
          <w:b/>
          <w:bCs/>
        </w:rPr>
        <w:t xml:space="preserve"> w Sulejówku</w:t>
      </w:r>
    </w:p>
    <w:p w:rsidR="00027CE4" w:rsidRDefault="000157F6">
      <w:pPr>
        <w:pStyle w:val="Standard"/>
        <w:spacing w:before="57"/>
        <w:jc w:val="center"/>
        <w:rPr>
          <w:rFonts w:hint="eastAsia"/>
        </w:rPr>
      </w:pPr>
      <w:r>
        <w:rPr>
          <w:rFonts w:ascii="Arial" w:hAnsi="Arial"/>
          <w:b/>
          <w:bCs/>
        </w:rPr>
        <w:t>– podsumowanie działalności listopad 2021</w:t>
      </w:r>
    </w:p>
    <w:p w:rsidR="00027CE4" w:rsidRDefault="00027CE4">
      <w:pPr>
        <w:pStyle w:val="Standard"/>
        <w:spacing w:before="57"/>
        <w:jc w:val="center"/>
        <w:rPr>
          <w:rFonts w:ascii="Arial" w:hAnsi="Arial"/>
        </w:rPr>
      </w:pPr>
    </w:p>
    <w:p w:rsidR="00027CE4" w:rsidRDefault="00027CE4">
      <w:pPr>
        <w:pStyle w:val="Standard"/>
        <w:spacing w:before="57"/>
        <w:jc w:val="center"/>
        <w:rPr>
          <w:rFonts w:ascii="Arial" w:hAnsi="Arial"/>
        </w:rPr>
      </w:pPr>
    </w:p>
    <w:p w:rsidR="00027CE4" w:rsidRDefault="00027CE4">
      <w:pPr>
        <w:pStyle w:val="Standard"/>
        <w:spacing w:before="57"/>
        <w:jc w:val="center"/>
        <w:rPr>
          <w:rFonts w:ascii="Arial" w:hAnsi="Arial"/>
        </w:rPr>
      </w:pPr>
    </w:p>
    <w:p w:rsidR="00027CE4" w:rsidRDefault="000157F6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</w:rPr>
        <w:t>2 listopada w tzw. „Zaduszki” wspominaliśmy naszych zmarłych uczestników, a także inne bliskie nam osoby, które już odeszły.</w:t>
      </w:r>
    </w:p>
    <w:p w:rsidR="00027CE4" w:rsidRDefault="000157F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10 listopada świętowaliśmy Dzień Niepodległości poprzez przygotowanie ok</w:t>
      </w:r>
      <w:r>
        <w:rPr>
          <w:rFonts w:ascii="Arial" w:hAnsi="Arial"/>
        </w:rPr>
        <w:t>olicznościowej dekoracji, recytację wierszy oraz śpiewanie pieśni patriotycznych.</w:t>
      </w:r>
    </w:p>
    <w:p w:rsidR="00027CE4" w:rsidRDefault="000157F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18 listopada gościliśmy w naszej placówce aktorów z teatru amatorskiego „Scena Seniora” działającego przy Miejskim Domu Kultury w Sulejówku. Aktorzy zaprezentowali sztukę pt.</w:t>
      </w:r>
      <w:r>
        <w:rPr>
          <w:rFonts w:ascii="Arial" w:hAnsi="Arial"/>
        </w:rPr>
        <w:t xml:space="preserve"> „Żartem. Świat kobiet wg Osieckiej”. Po przedstawieniu miało miejsce wspólne śpiewanie piosenek autorstwa Agnieszki Osieckiej.</w:t>
      </w:r>
    </w:p>
    <w:p w:rsidR="00027CE4" w:rsidRDefault="000157F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30 listopada odbyła się zabawa Andrzejkowa, podczas której Seniorzy mieli możliwość wzięcia udziału w wielu zabawach, konkursach</w:t>
      </w:r>
      <w:r>
        <w:rPr>
          <w:rFonts w:ascii="Arial" w:hAnsi="Arial"/>
        </w:rPr>
        <w:t xml:space="preserve"> oraz wróżbach. Nie zabrakło ciasteczek z przepowiednią, wróżenia z kart i wielu innych.</w:t>
      </w:r>
    </w:p>
    <w:p w:rsidR="00027CE4" w:rsidRDefault="000157F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W tym miesiącu kontynuujemy seanse w grocie solnej, odbyły się dwa wyjazdy – 9 oraz 23 listopada.</w:t>
      </w:r>
    </w:p>
    <w:p w:rsidR="00027CE4" w:rsidRDefault="000157F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W listopadzie rozpoczęliśmy warsztaty muzyczne, które prowadzi p. Woj</w:t>
      </w:r>
      <w:r>
        <w:rPr>
          <w:rFonts w:ascii="Arial" w:hAnsi="Arial"/>
        </w:rPr>
        <w:t>tek, organista z naszej parafii. Na zajęciach 19 oraz 26 listopada śpiewaliśmy przede wszystkim piosenki o charakterze biesiadnym, ludowym oraz patriotycznym.</w:t>
      </w:r>
    </w:p>
    <w:p w:rsidR="00027CE4" w:rsidRDefault="000157F6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</w:rPr>
      </w:pPr>
      <w:r>
        <w:rPr>
          <w:rFonts w:ascii="Arial" w:hAnsi="Arial"/>
        </w:rPr>
        <w:t>W ramach współpracy ze Stowarzyszeniem Quźnia odbyły się warsztaty komputerowe oraz artystyczne.</w:t>
      </w:r>
    </w:p>
    <w:p w:rsidR="00027CE4" w:rsidRDefault="000157F6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/>
        </w:rPr>
        <w:t>Kontynuujemy stałą współpracę z psychologiem, fizjoterapeutami, pielęgniarką oraz instruktorem pilates.</w:t>
      </w:r>
    </w:p>
    <w:p w:rsidR="00027CE4" w:rsidRDefault="000157F6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hint="eastAsia"/>
        </w:rPr>
      </w:pPr>
      <w:r>
        <w:rPr>
          <w:rFonts w:ascii="Arial" w:hAnsi="Arial"/>
        </w:rPr>
        <w:t xml:space="preserve">W ramach arteterapii wykonywaliśmy m. in. dekoracje niepodległościowe, woreczki zapachowe zdobione za pomocą metody decoupage, tzw. drzewka szczęścia z </w:t>
      </w:r>
      <w:r>
        <w:rPr>
          <w:rFonts w:ascii="Arial" w:hAnsi="Arial"/>
        </w:rPr>
        <w:t>drucika i koralików oraz dekoracje świąteczne – wieniec adwentowy, choinki materiałowe oraz serca do zawieszenia.</w:t>
      </w:r>
    </w:p>
    <w:p w:rsidR="00027CE4" w:rsidRDefault="000157F6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hint="eastAsia"/>
        </w:rPr>
      </w:pPr>
      <w:r>
        <w:rPr>
          <w:rFonts w:ascii="Arial" w:hAnsi="Arial"/>
        </w:rPr>
        <w:t>Prowadzimy regularne treningi pamięci, gry logiczne np. sudoku, rozwiązywanie zagadek detektywistycznych, skojarzenia.</w:t>
      </w:r>
    </w:p>
    <w:p w:rsidR="00027CE4" w:rsidRDefault="000157F6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ascii="Arial" w:hAnsi="Arial"/>
        </w:rPr>
      </w:pPr>
      <w:r>
        <w:rPr>
          <w:rFonts w:ascii="Arial" w:hAnsi="Arial"/>
        </w:rPr>
        <w:t>Czworo naszych beneficj</w:t>
      </w:r>
      <w:r>
        <w:rPr>
          <w:rFonts w:ascii="Arial" w:hAnsi="Arial"/>
        </w:rPr>
        <w:t>entów wzięło udział w konkursie fotograficznym dla osób 50+ z województwa mazowieckiego oraz podlaskiego pt. „Polacy w dawnej pracy”.</w:t>
      </w:r>
    </w:p>
    <w:p w:rsidR="00027CE4" w:rsidRDefault="000157F6">
      <w:pPr>
        <w:pStyle w:val="Standard"/>
        <w:numPr>
          <w:ilvl w:val="0"/>
          <w:numId w:val="1"/>
        </w:numPr>
        <w:spacing w:before="113" w:line="276" w:lineRule="auto"/>
        <w:jc w:val="both"/>
        <w:rPr>
          <w:rFonts w:hint="eastAsia"/>
        </w:rPr>
      </w:pPr>
      <w:r>
        <w:rPr>
          <w:rFonts w:ascii="Arial" w:hAnsi="Arial"/>
        </w:rPr>
        <w:t>W  listopadzie świętowaliśmy imieniny: Katarzyny oraz Zdzisława.</w:t>
      </w:r>
    </w:p>
    <w:p w:rsidR="00027CE4" w:rsidRDefault="00027CE4">
      <w:pPr>
        <w:pStyle w:val="Standard"/>
        <w:spacing w:before="113" w:line="276" w:lineRule="auto"/>
        <w:jc w:val="both"/>
        <w:rPr>
          <w:rFonts w:ascii="Arial" w:hAnsi="Arial"/>
        </w:rPr>
      </w:pPr>
    </w:p>
    <w:p w:rsidR="00027CE4" w:rsidRDefault="000157F6">
      <w:pPr>
        <w:pStyle w:val="Standard"/>
        <w:spacing w:before="113"/>
        <w:rPr>
          <w:rFonts w:ascii="Arial" w:hAnsi="Arial"/>
        </w:rPr>
      </w:pPr>
      <w:r>
        <w:rPr>
          <w:rFonts w:ascii="Arial" w:hAnsi="Arial"/>
        </w:rPr>
        <w:t>Liczba uczestników:  25 osób</w:t>
      </w:r>
    </w:p>
    <w:p w:rsidR="00027CE4" w:rsidRDefault="00027CE4">
      <w:pPr>
        <w:pStyle w:val="Standard"/>
        <w:spacing w:before="113"/>
        <w:rPr>
          <w:rFonts w:ascii="Arial" w:hAnsi="Arial"/>
        </w:rPr>
      </w:pPr>
    </w:p>
    <w:p w:rsidR="00027CE4" w:rsidRDefault="000157F6">
      <w:pPr>
        <w:pStyle w:val="Standard"/>
        <w:spacing w:before="113"/>
        <w:jc w:val="right"/>
        <w:rPr>
          <w:rFonts w:ascii="Arial" w:hAnsi="Arial"/>
        </w:rPr>
      </w:pPr>
      <w:r>
        <w:rPr>
          <w:rFonts w:ascii="Arial" w:hAnsi="Arial"/>
        </w:rPr>
        <w:t xml:space="preserve">Przygotowała: Joanna </w:t>
      </w:r>
      <w:r>
        <w:rPr>
          <w:rFonts w:ascii="Arial" w:hAnsi="Arial"/>
        </w:rPr>
        <w:t>Kamińska</w:t>
      </w:r>
    </w:p>
    <w:p w:rsidR="00027CE4" w:rsidRDefault="00027CE4">
      <w:pPr>
        <w:pStyle w:val="Standard"/>
        <w:spacing w:before="113"/>
        <w:jc w:val="right"/>
        <w:rPr>
          <w:rFonts w:ascii="Arial" w:hAnsi="Arial"/>
        </w:rPr>
      </w:pPr>
    </w:p>
    <w:p w:rsidR="00027CE4" w:rsidRDefault="000157F6">
      <w:pPr>
        <w:pStyle w:val="Standard"/>
        <w:spacing w:before="113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Zadanie współfinansowane ze środków Ministerstwa Rodziny i Polityki Społecznej w ramach Programu Wieloletniego SENIOR + na lata 2021 - 2025</w:t>
      </w:r>
    </w:p>
    <w:sectPr w:rsidR="00027CE4" w:rsidSect="00027CE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F6" w:rsidRDefault="000157F6" w:rsidP="00027CE4">
      <w:r>
        <w:separator/>
      </w:r>
    </w:p>
  </w:endnote>
  <w:endnote w:type="continuationSeparator" w:id="0">
    <w:p w:rsidR="000157F6" w:rsidRDefault="000157F6" w:rsidP="0002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F6" w:rsidRDefault="000157F6" w:rsidP="00027CE4">
      <w:r w:rsidRPr="00027CE4">
        <w:rPr>
          <w:color w:val="000000"/>
        </w:rPr>
        <w:separator/>
      </w:r>
    </w:p>
  </w:footnote>
  <w:footnote w:type="continuationSeparator" w:id="0">
    <w:p w:rsidR="000157F6" w:rsidRDefault="000157F6" w:rsidP="00027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0D7"/>
    <w:multiLevelType w:val="multilevel"/>
    <w:tmpl w:val="77F8C5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CE4"/>
    <w:rsid w:val="000157F6"/>
    <w:rsid w:val="00027CE4"/>
    <w:rsid w:val="00C4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7CE4"/>
  </w:style>
  <w:style w:type="paragraph" w:customStyle="1" w:styleId="Heading">
    <w:name w:val="Heading"/>
    <w:basedOn w:val="Standard"/>
    <w:next w:val="Textbody"/>
    <w:rsid w:val="00027C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27CE4"/>
    <w:pPr>
      <w:spacing w:after="140" w:line="276" w:lineRule="auto"/>
    </w:pPr>
  </w:style>
  <w:style w:type="paragraph" w:styleId="Lista">
    <w:name w:val="List"/>
    <w:basedOn w:val="Textbody"/>
    <w:rsid w:val="00027CE4"/>
  </w:style>
  <w:style w:type="paragraph" w:customStyle="1" w:styleId="Caption">
    <w:name w:val="Caption"/>
    <w:basedOn w:val="Standard"/>
    <w:rsid w:val="00027C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7CE4"/>
    <w:pPr>
      <w:suppressLineNumbers/>
    </w:pPr>
  </w:style>
  <w:style w:type="character" w:customStyle="1" w:styleId="BulletSymbols">
    <w:name w:val="Bullet Symbols"/>
    <w:rsid w:val="00027CE4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318</Words>
  <Characters>1909</Characters>
  <Application>Microsoft Office Word</Application>
  <DocSecurity>0</DocSecurity>
  <Lines>15</Lines>
  <Paragraphs>4</Paragraphs>
  <ScaleCrop>false</ScaleCrop>
  <Company>trans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MZIMOLUZYNSKI</dc:creator>
  <cp:lastModifiedBy>Rysiek jach</cp:lastModifiedBy>
  <cp:revision>1</cp:revision>
  <cp:lastPrinted>2021-12-08T11:27:00Z</cp:lastPrinted>
  <dcterms:created xsi:type="dcterms:W3CDTF">2021-05-27T11:55:00Z</dcterms:created>
  <dcterms:modified xsi:type="dcterms:W3CDTF">2021-12-08T12:31:00Z</dcterms:modified>
</cp:coreProperties>
</file>