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A02" w:rsidRPr="00015C91" w:rsidRDefault="000C7A02" w:rsidP="00F13467">
      <w:pPr>
        <w:spacing w:before="360"/>
        <w:jc w:val="center"/>
        <w:rPr>
          <w:rFonts w:ascii="Times New Roman" w:hAnsi="Times New Roman" w:cs="Times New Roman"/>
          <w:sz w:val="24"/>
          <w:szCs w:val="24"/>
        </w:rPr>
      </w:pPr>
      <w:r w:rsidRPr="00015C91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877E8D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B406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F56C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819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15C91">
        <w:rPr>
          <w:rFonts w:ascii="Times New Roman" w:hAnsi="Times New Roman" w:cs="Times New Roman"/>
          <w:b/>
          <w:bCs/>
          <w:sz w:val="24"/>
          <w:szCs w:val="24"/>
        </w:rPr>
        <w:t xml:space="preserve"> Jarmarku Bożonarodzeniowego Sulejówek 20</w:t>
      </w:r>
      <w:r w:rsidR="00F130A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56C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3624FC" w:rsidRPr="00015C91" w:rsidRDefault="000C7A02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 xml:space="preserve">Organizatorem </w:t>
      </w:r>
      <w:r w:rsidR="00877E8D">
        <w:rPr>
          <w:rFonts w:ascii="Times New Roman" w:hAnsi="Times New Roman"/>
          <w:sz w:val="24"/>
          <w:szCs w:val="24"/>
        </w:rPr>
        <w:t>V</w:t>
      </w:r>
      <w:r w:rsidR="009F56C9">
        <w:rPr>
          <w:rFonts w:ascii="Times New Roman" w:hAnsi="Times New Roman"/>
          <w:sz w:val="24"/>
          <w:szCs w:val="24"/>
        </w:rPr>
        <w:t>I</w:t>
      </w:r>
      <w:r w:rsidR="00B406C9">
        <w:rPr>
          <w:rFonts w:ascii="Times New Roman" w:hAnsi="Times New Roman"/>
          <w:sz w:val="24"/>
          <w:szCs w:val="24"/>
        </w:rPr>
        <w:t>I</w:t>
      </w:r>
      <w:r w:rsidR="008819F0">
        <w:rPr>
          <w:rFonts w:ascii="Times New Roman" w:hAnsi="Times New Roman"/>
          <w:sz w:val="24"/>
          <w:szCs w:val="24"/>
        </w:rPr>
        <w:t>I</w:t>
      </w:r>
      <w:r w:rsidRPr="00015C91">
        <w:rPr>
          <w:rFonts w:ascii="Times New Roman" w:hAnsi="Times New Roman"/>
          <w:sz w:val="24"/>
          <w:szCs w:val="24"/>
        </w:rPr>
        <w:t xml:space="preserve"> Jarmarku Bożonarodzeniowego Sulejówek 20</w:t>
      </w:r>
      <w:r w:rsidR="00F130AE">
        <w:rPr>
          <w:rFonts w:ascii="Times New Roman" w:hAnsi="Times New Roman"/>
          <w:sz w:val="24"/>
          <w:szCs w:val="24"/>
        </w:rPr>
        <w:t>2</w:t>
      </w:r>
      <w:r w:rsidR="009F56C9">
        <w:rPr>
          <w:rFonts w:ascii="Times New Roman" w:hAnsi="Times New Roman"/>
          <w:sz w:val="24"/>
          <w:szCs w:val="24"/>
        </w:rPr>
        <w:t>5</w:t>
      </w:r>
      <w:r w:rsidRPr="00015C91">
        <w:rPr>
          <w:rFonts w:ascii="Times New Roman" w:hAnsi="Times New Roman"/>
          <w:sz w:val="24"/>
          <w:szCs w:val="24"/>
        </w:rPr>
        <w:t xml:space="preserve"> jest Miasto Sulejówek, 05-070 Sulejówek ul. Dworcowa 55.</w:t>
      </w:r>
    </w:p>
    <w:p w:rsidR="00B406C9" w:rsidRPr="00B406C9" w:rsidRDefault="000C7A02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bCs/>
          <w:sz w:val="24"/>
          <w:szCs w:val="24"/>
        </w:rPr>
        <w:t xml:space="preserve">Jarmark Bożonarodzeniowy, zwany dalej „Jarmarkiem” jest imprezą wystawienniczo – handlową dla wytwórców regionalnych </w:t>
      </w:r>
      <w:bookmarkStart w:id="0" w:name="_GoBack"/>
      <w:r w:rsidRPr="00015C91">
        <w:rPr>
          <w:rFonts w:ascii="Times New Roman" w:hAnsi="Times New Roman"/>
          <w:bCs/>
          <w:sz w:val="24"/>
          <w:szCs w:val="24"/>
        </w:rPr>
        <w:t xml:space="preserve">wyrobów </w:t>
      </w:r>
      <w:bookmarkEnd w:id="0"/>
      <w:r w:rsidRPr="00015C91">
        <w:rPr>
          <w:rFonts w:ascii="Times New Roman" w:hAnsi="Times New Roman"/>
          <w:bCs/>
          <w:sz w:val="24"/>
          <w:szCs w:val="24"/>
        </w:rPr>
        <w:t>i przedmiotów użytkowych oraz artystycznych i naturalnych produktów spożywczych, a także dla sprzedawców asortymentu o charakterze świątecznym.</w:t>
      </w:r>
    </w:p>
    <w:p w:rsidR="002F2CCD" w:rsidRPr="00B406C9" w:rsidRDefault="000C7A02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06C9">
        <w:rPr>
          <w:rFonts w:ascii="Times New Roman" w:hAnsi="Times New Roman"/>
          <w:sz w:val="24"/>
          <w:szCs w:val="24"/>
        </w:rPr>
        <w:t xml:space="preserve">Jarmark zostanie </w:t>
      </w:r>
      <w:r w:rsidR="00694987" w:rsidRPr="00B406C9">
        <w:rPr>
          <w:rFonts w:ascii="Times New Roman" w:hAnsi="Times New Roman"/>
          <w:sz w:val="24"/>
          <w:szCs w:val="24"/>
        </w:rPr>
        <w:t>z</w:t>
      </w:r>
      <w:r w:rsidRPr="00B406C9">
        <w:rPr>
          <w:rFonts w:ascii="Times New Roman" w:hAnsi="Times New Roman"/>
          <w:sz w:val="24"/>
          <w:szCs w:val="24"/>
        </w:rPr>
        <w:t xml:space="preserve">organizowany w dniu </w:t>
      </w:r>
      <w:r w:rsidR="009F56C9">
        <w:rPr>
          <w:rFonts w:ascii="Times New Roman" w:hAnsi="Times New Roman"/>
          <w:sz w:val="24"/>
          <w:szCs w:val="24"/>
        </w:rPr>
        <w:t>21</w:t>
      </w:r>
      <w:r w:rsidRPr="00B406C9">
        <w:rPr>
          <w:rFonts w:ascii="Times New Roman" w:hAnsi="Times New Roman"/>
          <w:sz w:val="24"/>
          <w:szCs w:val="24"/>
        </w:rPr>
        <w:t xml:space="preserve"> grudnia 20</w:t>
      </w:r>
      <w:r w:rsidR="00F130AE" w:rsidRPr="00B406C9">
        <w:rPr>
          <w:rFonts w:ascii="Times New Roman" w:hAnsi="Times New Roman"/>
          <w:sz w:val="24"/>
          <w:szCs w:val="24"/>
        </w:rPr>
        <w:t>2</w:t>
      </w:r>
      <w:r w:rsidR="009F56C9">
        <w:rPr>
          <w:rFonts w:ascii="Times New Roman" w:hAnsi="Times New Roman"/>
          <w:sz w:val="24"/>
          <w:szCs w:val="24"/>
        </w:rPr>
        <w:t>5</w:t>
      </w:r>
      <w:r w:rsidRPr="00B406C9">
        <w:rPr>
          <w:rFonts w:ascii="Times New Roman" w:hAnsi="Times New Roman"/>
          <w:sz w:val="24"/>
          <w:szCs w:val="24"/>
        </w:rPr>
        <w:t xml:space="preserve"> roku </w:t>
      </w:r>
      <w:r w:rsidR="00694987" w:rsidRPr="00B406C9">
        <w:rPr>
          <w:rFonts w:ascii="Times New Roman" w:hAnsi="Times New Roman"/>
          <w:sz w:val="24"/>
          <w:szCs w:val="24"/>
        </w:rPr>
        <w:t>w godz. 1</w:t>
      </w:r>
      <w:r w:rsidR="00877E8D" w:rsidRPr="00B406C9">
        <w:rPr>
          <w:rFonts w:ascii="Times New Roman" w:hAnsi="Times New Roman"/>
          <w:sz w:val="24"/>
          <w:szCs w:val="24"/>
        </w:rPr>
        <w:t>0</w:t>
      </w:r>
      <w:r w:rsidR="00694987" w:rsidRPr="00B406C9">
        <w:rPr>
          <w:rFonts w:ascii="Times New Roman" w:hAnsi="Times New Roman"/>
          <w:sz w:val="24"/>
          <w:szCs w:val="24"/>
        </w:rPr>
        <w:t>.00 – 1</w:t>
      </w:r>
      <w:r w:rsidR="00052EB6" w:rsidRPr="00B406C9">
        <w:rPr>
          <w:rFonts w:ascii="Times New Roman" w:hAnsi="Times New Roman"/>
          <w:sz w:val="24"/>
          <w:szCs w:val="24"/>
        </w:rPr>
        <w:t>7</w:t>
      </w:r>
      <w:r w:rsidR="00B406C9" w:rsidRPr="00B406C9">
        <w:rPr>
          <w:rFonts w:ascii="Times New Roman" w:hAnsi="Times New Roman"/>
          <w:sz w:val="24"/>
          <w:szCs w:val="24"/>
        </w:rPr>
        <w:t xml:space="preserve">.00 </w:t>
      </w:r>
      <w:r w:rsidR="009F56C9">
        <w:rPr>
          <w:rFonts w:ascii="Times New Roman" w:hAnsi="Times New Roman"/>
          <w:sz w:val="24"/>
          <w:szCs w:val="24"/>
        </w:rPr>
        <w:t>w Parku Glinianki w Sulejówku</w:t>
      </w:r>
      <w:r w:rsidR="003624FC" w:rsidRPr="00B406C9">
        <w:rPr>
          <w:rFonts w:ascii="Times New Roman" w:hAnsi="Times New Roman"/>
          <w:sz w:val="24"/>
          <w:szCs w:val="24"/>
        </w:rPr>
        <w:t>.</w:t>
      </w:r>
    </w:p>
    <w:p w:rsidR="001E0839" w:rsidRPr="002F2CCD" w:rsidRDefault="001E0839" w:rsidP="002F2CCD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2F2CCD">
        <w:rPr>
          <w:rFonts w:ascii="Times New Roman" w:hAnsi="Times New Roman"/>
          <w:sz w:val="24"/>
          <w:szCs w:val="24"/>
        </w:rPr>
        <w:t>Podczas Jarmarku dopuszcza się handel artykułami spożywczymi i przemysłowymi</w:t>
      </w:r>
      <w:r w:rsidR="007353AF" w:rsidRPr="002F2CCD">
        <w:rPr>
          <w:rFonts w:ascii="Times New Roman" w:hAnsi="Times New Roman"/>
          <w:sz w:val="24"/>
          <w:szCs w:val="24"/>
        </w:rPr>
        <w:t xml:space="preserve"> związanymi</w:t>
      </w:r>
      <w:r w:rsidRPr="002F2CCD">
        <w:rPr>
          <w:rFonts w:ascii="Times New Roman" w:hAnsi="Times New Roman"/>
          <w:sz w:val="24"/>
          <w:szCs w:val="24"/>
        </w:rPr>
        <w:t xml:space="preserve"> ze świętami bożonarodzeniowymi</w:t>
      </w:r>
      <w:r w:rsidR="007353AF" w:rsidRPr="002F2CCD">
        <w:rPr>
          <w:rFonts w:ascii="Times New Roman" w:hAnsi="Times New Roman"/>
          <w:sz w:val="24"/>
          <w:szCs w:val="24"/>
        </w:rPr>
        <w:t xml:space="preserve"> np.</w:t>
      </w:r>
      <w:r w:rsidRPr="002F2CCD">
        <w:rPr>
          <w:rFonts w:ascii="Times New Roman" w:hAnsi="Times New Roman"/>
          <w:sz w:val="24"/>
          <w:szCs w:val="24"/>
        </w:rPr>
        <w:t xml:space="preserve"> </w:t>
      </w:r>
      <w:r w:rsidR="007353AF" w:rsidRPr="002F2CCD">
        <w:rPr>
          <w:rFonts w:ascii="Times New Roman" w:hAnsi="Times New Roman"/>
          <w:sz w:val="24"/>
          <w:szCs w:val="24"/>
        </w:rPr>
        <w:t>rękodzieło artystyczne, ozdoby choinkowe, zabawki, świece, choinki, stroiki itp., ceramika artystyczna i użytkowa, biżuteria, wyroby z drewna, wikliny, słomy, lnu, szkła, metali, papieru, skóry itp., wyroby regionalne i tradycyjne wykonane z naturalnych materiałów, artykuły spożywcze w tym: pieczywo, słodycze, wypieki świąteczne, drobne przekąski i potrawy, wyroby wędliniarskie, sery, wędzone ryby, miody, suszone owoce, orzechy, przyprawy</w:t>
      </w:r>
      <w:r w:rsidR="00B269F4">
        <w:rPr>
          <w:rFonts w:ascii="Times New Roman" w:hAnsi="Times New Roman"/>
          <w:sz w:val="24"/>
          <w:szCs w:val="24"/>
        </w:rPr>
        <w:t xml:space="preserve"> oraz</w:t>
      </w:r>
      <w:r w:rsidR="007353AF" w:rsidRPr="002F2CCD">
        <w:rPr>
          <w:rFonts w:ascii="Times New Roman" w:hAnsi="Times New Roman"/>
          <w:sz w:val="24"/>
          <w:szCs w:val="24"/>
        </w:rPr>
        <w:t xml:space="preserve"> gastronomia</w:t>
      </w:r>
      <w:r w:rsidR="00B269F4">
        <w:rPr>
          <w:rFonts w:ascii="Times New Roman" w:hAnsi="Times New Roman"/>
          <w:sz w:val="24"/>
          <w:szCs w:val="24"/>
        </w:rPr>
        <w:t xml:space="preserve"> (po uzyskaniu odpowiednich zezwoleń)</w:t>
      </w:r>
      <w:r w:rsidR="007353AF" w:rsidRPr="002F2CCD">
        <w:rPr>
          <w:rFonts w:ascii="Times New Roman" w:hAnsi="Times New Roman"/>
          <w:sz w:val="24"/>
          <w:szCs w:val="24"/>
        </w:rPr>
        <w:t>.</w:t>
      </w:r>
      <w:r w:rsidRPr="002F2CCD">
        <w:rPr>
          <w:rFonts w:ascii="Times New Roman" w:hAnsi="Times New Roman"/>
          <w:sz w:val="24"/>
          <w:szCs w:val="24"/>
        </w:rPr>
        <w:t xml:space="preserve"> </w:t>
      </w:r>
      <w:r w:rsidR="002F2CCD" w:rsidRPr="002F2CCD">
        <w:rPr>
          <w:rFonts w:ascii="Times New Roman" w:hAnsi="Times New Roman"/>
          <w:sz w:val="24"/>
          <w:szCs w:val="24"/>
        </w:rPr>
        <w:t>Podczas Jarmarku możliwe jest również wystawianie stoisk promocyjnych i informacyjnych.</w:t>
      </w:r>
    </w:p>
    <w:p w:rsidR="00C76B94" w:rsidRDefault="007353AF" w:rsidP="00C76B94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>Handel odbywa się wyłącznie na samodzielnie przygotowanych stoiskach wystawienniczych.</w:t>
      </w:r>
    </w:p>
    <w:p w:rsidR="007353AF" w:rsidRPr="00015C91" w:rsidRDefault="00C76B94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015C91">
        <w:rPr>
          <w:rFonts w:ascii="Times New Roman" w:hAnsi="Times New Roman"/>
          <w:sz w:val="24"/>
          <w:szCs w:val="24"/>
        </w:rPr>
        <w:t xml:space="preserve">odczas trwania </w:t>
      </w:r>
      <w:r w:rsidR="007353AF" w:rsidRPr="00015C91">
        <w:rPr>
          <w:rFonts w:ascii="Times New Roman" w:hAnsi="Times New Roman"/>
          <w:sz w:val="24"/>
          <w:szCs w:val="24"/>
        </w:rPr>
        <w:t>Jarmarku i po jego zakończeniu, wystawcy zobowiązani są do utrzymania czystości.</w:t>
      </w:r>
    </w:p>
    <w:p w:rsidR="007353AF" w:rsidRPr="00015C91" w:rsidRDefault="007353AF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>Osoby zainteresowane udziałem w Jarmarku, w charakterze wystawców, zobowiązane są do wypełnienia zgłoszenia uczestnictwa, który stanowi załącznik do niniejszego Regulaminu.</w:t>
      </w:r>
    </w:p>
    <w:p w:rsidR="007353AF" w:rsidRPr="00015C91" w:rsidRDefault="007353AF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>Zgłoszenie uczestnictwa w Jarmarku przyjmowane jest drogą elektroniczną (</w:t>
      </w:r>
      <w:r w:rsidR="004D7FFA">
        <w:rPr>
          <w:rFonts w:ascii="Times New Roman" w:hAnsi="Times New Roman"/>
          <w:sz w:val="24"/>
          <w:szCs w:val="24"/>
        </w:rPr>
        <w:t>zgloszenie</w:t>
      </w:r>
      <w:r w:rsidRPr="00015C91">
        <w:rPr>
          <w:rFonts w:ascii="Times New Roman" w:hAnsi="Times New Roman"/>
          <w:sz w:val="24"/>
          <w:szCs w:val="24"/>
        </w:rPr>
        <w:t>@umsulejowek.pl), pocztową lub osobiście na adres pod</w:t>
      </w:r>
      <w:r w:rsidR="00E53286">
        <w:rPr>
          <w:rFonts w:ascii="Times New Roman" w:hAnsi="Times New Roman"/>
          <w:sz w:val="24"/>
          <w:szCs w:val="24"/>
        </w:rPr>
        <w:t xml:space="preserve">any w zgłoszeniu w terminie do </w:t>
      </w:r>
      <w:r w:rsidR="00B406C9">
        <w:rPr>
          <w:rFonts w:ascii="Times New Roman" w:hAnsi="Times New Roman"/>
          <w:sz w:val="24"/>
          <w:szCs w:val="24"/>
        </w:rPr>
        <w:t>5</w:t>
      </w:r>
      <w:r w:rsidR="004D7FFA">
        <w:rPr>
          <w:rFonts w:ascii="Times New Roman" w:hAnsi="Times New Roman"/>
          <w:sz w:val="24"/>
          <w:szCs w:val="24"/>
        </w:rPr>
        <w:t xml:space="preserve"> </w:t>
      </w:r>
      <w:r w:rsidR="00F13467">
        <w:rPr>
          <w:rFonts w:ascii="Times New Roman" w:hAnsi="Times New Roman"/>
          <w:sz w:val="24"/>
          <w:szCs w:val="24"/>
        </w:rPr>
        <w:t>grudnia</w:t>
      </w:r>
      <w:r w:rsidR="00C73ACA">
        <w:rPr>
          <w:rFonts w:ascii="Times New Roman" w:hAnsi="Times New Roman"/>
          <w:sz w:val="24"/>
          <w:szCs w:val="24"/>
        </w:rPr>
        <w:t xml:space="preserve"> </w:t>
      </w:r>
      <w:r w:rsidRPr="00015C91">
        <w:rPr>
          <w:rFonts w:ascii="Times New Roman" w:hAnsi="Times New Roman"/>
          <w:sz w:val="24"/>
          <w:szCs w:val="24"/>
        </w:rPr>
        <w:t>20</w:t>
      </w:r>
      <w:r w:rsidR="00815F1C">
        <w:rPr>
          <w:rFonts w:ascii="Times New Roman" w:hAnsi="Times New Roman"/>
          <w:sz w:val="24"/>
          <w:szCs w:val="24"/>
        </w:rPr>
        <w:t>2</w:t>
      </w:r>
      <w:r w:rsidR="00F13467">
        <w:rPr>
          <w:rFonts w:ascii="Times New Roman" w:hAnsi="Times New Roman"/>
          <w:sz w:val="24"/>
          <w:szCs w:val="24"/>
        </w:rPr>
        <w:t>5</w:t>
      </w:r>
      <w:r w:rsidRPr="00015C91">
        <w:rPr>
          <w:rFonts w:ascii="Times New Roman" w:hAnsi="Times New Roman"/>
          <w:sz w:val="24"/>
          <w:szCs w:val="24"/>
        </w:rPr>
        <w:t xml:space="preserve"> r.</w:t>
      </w:r>
    </w:p>
    <w:p w:rsidR="007353AF" w:rsidRPr="00015C91" w:rsidRDefault="007353AF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>O możliwości wystawienia danego stoiska decyduje Organizator Jarmarku, który zastrzega sobie prawo do odmowy przyjęcia zgłoszenia bez podania przyczyny.</w:t>
      </w:r>
    </w:p>
    <w:p w:rsidR="007353AF" w:rsidRPr="00015C91" w:rsidRDefault="007353AF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 xml:space="preserve">O przyjęciu zgłoszenia </w:t>
      </w:r>
      <w:r w:rsidR="006245F0">
        <w:rPr>
          <w:rFonts w:ascii="Times New Roman" w:hAnsi="Times New Roman"/>
          <w:sz w:val="24"/>
          <w:szCs w:val="24"/>
        </w:rPr>
        <w:t>w</w:t>
      </w:r>
      <w:r w:rsidRPr="00015C91">
        <w:rPr>
          <w:rFonts w:ascii="Times New Roman" w:hAnsi="Times New Roman"/>
          <w:sz w:val="24"/>
          <w:szCs w:val="24"/>
        </w:rPr>
        <w:t xml:space="preserve">ystawca zostanie powiadomiony przez Organizatora drogą elektroniczną w terminie do </w:t>
      </w:r>
      <w:r w:rsidR="00F13467">
        <w:rPr>
          <w:rFonts w:ascii="Times New Roman" w:hAnsi="Times New Roman"/>
          <w:sz w:val="24"/>
          <w:szCs w:val="24"/>
        </w:rPr>
        <w:t>10 grudnia</w:t>
      </w:r>
      <w:r w:rsidR="00B406C9">
        <w:rPr>
          <w:rFonts w:ascii="Times New Roman" w:hAnsi="Times New Roman"/>
          <w:sz w:val="24"/>
          <w:szCs w:val="24"/>
        </w:rPr>
        <w:t xml:space="preserve"> </w:t>
      </w:r>
      <w:r w:rsidR="00B406C9" w:rsidRPr="00015C91">
        <w:rPr>
          <w:rFonts w:ascii="Times New Roman" w:hAnsi="Times New Roman"/>
          <w:sz w:val="24"/>
          <w:szCs w:val="24"/>
        </w:rPr>
        <w:t>20</w:t>
      </w:r>
      <w:r w:rsidR="00B406C9">
        <w:rPr>
          <w:rFonts w:ascii="Times New Roman" w:hAnsi="Times New Roman"/>
          <w:sz w:val="24"/>
          <w:szCs w:val="24"/>
        </w:rPr>
        <w:t>2</w:t>
      </w:r>
      <w:r w:rsidR="00F13467">
        <w:rPr>
          <w:rFonts w:ascii="Times New Roman" w:hAnsi="Times New Roman"/>
          <w:sz w:val="24"/>
          <w:szCs w:val="24"/>
        </w:rPr>
        <w:t>5</w:t>
      </w:r>
      <w:r w:rsidR="00B406C9" w:rsidRPr="00015C91">
        <w:rPr>
          <w:rFonts w:ascii="Times New Roman" w:hAnsi="Times New Roman"/>
          <w:sz w:val="24"/>
          <w:szCs w:val="24"/>
        </w:rPr>
        <w:t xml:space="preserve"> </w:t>
      </w:r>
      <w:r w:rsidRPr="00015C91">
        <w:rPr>
          <w:rFonts w:ascii="Times New Roman" w:hAnsi="Times New Roman"/>
          <w:sz w:val="24"/>
          <w:szCs w:val="24"/>
        </w:rPr>
        <w:t xml:space="preserve">r. </w:t>
      </w:r>
    </w:p>
    <w:p w:rsidR="007353AF" w:rsidRPr="00015C91" w:rsidRDefault="007353AF" w:rsidP="00015C91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 xml:space="preserve">Organizator nie ponosi odpowiedzialności za rzeczy pozostawione na stanowisku sprzedaży zajmowanym przez </w:t>
      </w:r>
      <w:r w:rsidR="006245F0">
        <w:rPr>
          <w:rFonts w:ascii="Times New Roman" w:hAnsi="Times New Roman"/>
          <w:sz w:val="24"/>
          <w:szCs w:val="24"/>
        </w:rPr>
        <w:t>w</w:t>
      </w:r>
      <w:r w:rsidRPr="00015C91">
        <w:rPr>
          <w:rFonts w:ascii="Times New Roman" w:hAnsi="Times New Roman"/>
          <w:sz w:val="24"/>
          <w:szCs w:val="24"/>
        </w:rPr>
        <w:t>ystawcę.</w:t>
      </w:r>
    </w:p>
    <w:p w:rsidR="006245F0" w:rsidRDefault="007353AF" w:rsidP="006245F0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015C91">
        <w:rPr>
          <w:rFonts w:ascii="Times New Roman" w:hAnsi="Times New Roman"/>
          <w:sz w:val="24"/>
          <w:szCs w:val="24"/>
        </w:rPr>
        <w:t>Organizator nie ponosi odpowiedzialności za wypadki osób i uszkodzenia towaru przed, po i w czasie trwania Jarmarku jak również za szkody spowodowane kradzieżą, ogniem wichurą, uderzeniem pioruna, eksplozją, zalaniem wodą, przerwą w dostawie prądu, wody i innymi przyczynami losowymi. Wystawcy ubezpieczają się we własnym zakresie i na własny koszt.</w:t>
      </w:r>
    </w:p>
    <w:p w:rsidR="006245F0" w:rsidRDefault="006245F0" w:rsidP="006245F0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245F0">
        <w:rPr>
          <w:rFonts w:ascii="Times New Roman" w:hAnsi="Times New Roman"/>
          <w:sz w:val="24"/>
          <w:szCs w:val="24"/>
        </w:rPr>
        <w:t xml:space="preserve">Uczestnicy </w:t>
      </w:r>
      <w:r>
        <w:rPr>
          <w:rFonts w:ascii="Times New Roman" w:hAnsi="Times New Roman"/>
          <w:sz w:val="24"/>
          <w:szCs w:val="24"/>
        </w:rPr>
        <w:t>Jarmarku</w:t>
      </w:r>
      <w:r w:rsidRPr="006245F0">
        <w:rPr>
          <w:rFonts w:ascii="Times New Roman" w:hAnsi="Times New Roman"/>
          <w:sz w:val="24"/>
          <w:szCs w:val="24"/>
        </w:rPr>
        <w:t xml:space="preserve"> wyrażają zgodę na utrwalenie i rozpowszechnienie przez Organizatora swojego wizerunku w celu informacji i promocji wydarzenia oraz działalności statutowej Organizatora, w tym do umieszczenia na stronie internetowej Organizatora oraz na portalach społecznościach w ramach profilu Organizatora. </w:t>
      </w:r>
    </w:p>
    <w:p w:rsidR="00B406C9" w:rsidRDefault="006245F0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6245F0">
        <w:rPr>
          <w:rFonts w:ascii="Times New Roman" w:hAnsi="Times New Roman"/>
          <w:sz w:val="24"/>
          <w:szCs w:val="24"/>
        </w:rPr>
        <w:t xml:space="preserve">Organizator jest uprawniony do dokumentacji fotograficznej i audio-video </w:t>
      </w:r>
      <w:r>
        <w:rPr>
          <w:rFonts w:ascii="Times New Roman" w:hAnsi="Times New Roman"/>
          <w:sz w:val="24"/>
          <w:szCs w:val="24"/>
        </w:rPr>
        <w:t>Jarmarku</w:t>
      </w:r>
      <w:r w:rsidRPr="006245F0">
        <w:rPr>
          <w:rFonts w:ascii="Times New Roman" w:hAnsi="Times New Roman"/>
          <w:sz w:val="24"/>
          <w:szCs w:val="24"/>
        </w:rPr>
        <w:t xml:space="preserve"> oraz do wykorzystywania ww. dokumentacji w celach</w:t>
      </w:r>
      <w:r w:rsidR="00E675FF">
        <w:rPr>
          <w:rFonts w:ascii="Times New Roman" w:hAnsi="Times New Roman"/>
          <w:sz w:val="24"/>
          <w:szCs w:val="24"/>
        </w:rPr>
        <w:t xml:space="preserve"> promocyjnych i informacyjnych </w:t>
      </w:r>
      <w:r w:rsidRPr="006245F0">
        <w:rPr>
          <w:rFonts w:ascii="Times New Roman" w:hAnsi="Times New Roman"/>
          <w:sz w:val="24"/>
          <w:szCs w:val="24"/>
        </w:rPr>
        <w:t>o działalności statutowej Organizatora, w tym umieszczenia na stronie internetowej Organizatora.</w:t>
      </w:r>
    </w:p>
    <w:p w:rsidR="00B406C9" w:rsidRDefault="006245F0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06C9">
        <w:rPr>
          <w:rFonts w:ascii="Times New Roman" w:hAnsi="Times New Roman"/>
          <w:sz w:val="24"/>
          <w:szCs w:val="24"/>
        </w:rPr>
        <w:t>Administratorem danych osobowych zebranych podczas Jarmarku jest Miasto Sulejówek z siedzibą przy ul. Dworcowej 55, 05-070 Sulejówek. Osobie, której dane dotyczą przysługuje prawo dostępu do treści swoich danych oraz ich poprawiania i pisemnego żądania zaprzestania przetwarzania danych. Podanie danych jest dobrowolne.</w:t>
      </w:r>
    </w:p>
    <w:p w:rsidR="00B406C9" w:rsidRDefault="006245F0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06C9">
        <w:rPr>
          <w:rFonts w:ascii="Times New Roman" w:hAnsi="Times New Roman"/>
          <w:sz w:val="24"/>
          <w:szCs w:val="24"/>
        </w:rPr>
        <w:t>Dane osobowe będą przetwarzane w celu wykorzystania wizerunku uczestników Jarmarku w mediach społecznościowych obsługiwanych przez Urząd Miasta Sulejówek</w:t>
      </w:r>
      <w:r w:rsidR="00052EB6" w:rsidRPr="00B406C9">
        <w:rPr>
          <w:rFonts w:ascii="Times New Roman" w:hAnsi="Times New Roman"/>
          <w:sz w:val="24"/>
          <w:szCs w:val="24"/>
        </w:rPr>
        <w:t xml:space="preserve"> oraz</w:t>
      </w:r>
      <w:r w:rsidRPr="00B406C9">
        <w:rPr>
          <w:rFonts w:ascii="Times New Roman" w:hAnsi="Times New Roman"/>
          <w:sz w:val="24"/>
          <w:szCs w:val="24"/>
        </w:rPr>
        <w:t xml:space="preserve"> na stronie </w:t>
      </w:r>
      <w:r w:rsidR="00B406C9" w:rsidRPr="00262790">
        <w:rPr>
          <w:rFonts w:ascii="Times New Roman" w:hAnsi="Times New Roman"/>
          <w:sz w:val="24"/>
          <w:szCs w:val="24"/>
        </w:rPr>
        <w:t>www.sulejowek.pl</w:t>
      </w:r>
    </w:p>
    <w:p w:rsidR="00B406C9" w:rsidRDefault="000C7A02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06C9">
        <w:rPr>
          <w:rFonts w:ascii="Times New Roman" w:hAnsi="Times New Roman"/>
          <w:sz w:val="24"/>
          <w:szCs w:val="24"/>
        </w:rPr>
        <w:t xml:space="preserve">Organizator zastrzega sobie prawo do zmiany Regulaminu </w:t>
      </w:r>
      <w:r w:rsidR="00015C91" w:rsidRPr="00B406C9">
        <w:rPr>
          <w:rFonts w:ascii="Times New Roman" w:hAnsi="Times New Roman"/>
          <w:sz w:val="24"/>
          <w:szCs w:val="24"/>
        </w:rPr>
        <w:t>Jarmarku</w:t>
      </w:r>
      <w:r w:rsidRPr="00B406C9">
        <w:rPr>
          <w:rFonts w:ascii="Times New Roman" w:hAnsi="Times New Roman"/>
          <w:sz w:val="24"/>
          <w:szCs w:val="24"/>
        </w:rPr>
        <w:t xml:space="preserve">. </w:t>
      </w:r>
    </w:p>
    <w:p w:rsidR="00B406C9" w:rsidRDefault="000C7A02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06C9">
        <w:rPr>
          <w:rFonts w:ascii="Times New Roman" w:hAnsi="Times New Roman"/>
          <w:sz w:val="24"/>
          <w:szCs w:val="24"/>
        </w:rPr>
        <w:t xml:space="preserve">Ostateczna interpretacja przepisów Regulaminu należy do Organizatora. W sprawach spornych ostateczną decyzję podejmuje Organizator. </w:t>
      </w:r>
    </w:p>
    <w:p w:rsidR="00B406C9" w:rsidRDefault="000C7A02" w:rsidP="00B406C9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  <w:sz w:val="24"/>
          <w:szCs w:val="24"/>
        </w:rPr>
      </w:pPr>
      <w:r w:rsidRPr="00B406C9">
        <w:rPr>
          <w:rFonts w:ascii="Times New Roman" w:hAnsi="Times New Roman"/>
          <w:sz w:val="24"/>
          <w:szCs w:val="24"/>
        </w:rPr>
        <w:t xml:space="preserve">Organizator zastrzega sobie prawo do odwołania </w:t>
      </w:r>
      <w:r w:rsidR="00015C91" w:rsidRPr="00B406C9">
        <w:rPr>
          <w:rFonts w:ascii="Times New Roman" w:hAnsi="Times New Roman"/>
          <w:sz w:val="24"/>
          <w:szCs w:val="24"/>
        </w:rPr>
        <w:t>Jarmarku</w:t>
      </w:r>
      <w:r w:rsidRPr="00B406C9">
        <w:rPr>
          <w:rFonts w:ascii="Times New Roman" w:hAnsi="Times New Roman"/>
          <w:sz w:val="24"/>
          <w:szCs w:val="24"/>
        </w:rPr>
        <w:t xml:space="preserve"> z przyczyn od niego niezależnych. </w:t>
      </w:r>
    </w:p>
    <w:p w:rsidR="000C7A02" w:rsidRPr="00E675FF" w:rsidRDefault="000C7A02" w:rsidP="00CE713A">
      <w:pPr>
        <w:pStyle w:val="Akapitzlist"/>
        <w:numPr>
          <w:ilvl w:val="0"/>
          <w:numId w:val="11"/>
        </w:numPr>
        <w:ind w:left="426"/>
        <w:jc w:val="both"/>
        <w:rPr>
          <w:rFonts w:ascii="Times New Roman" w:hAnsi="Times New Roman"/>
        </w:rPr>
      </w:pPr>
      <w:r w:rsidRPr="00E675FF">
        <w:rPr>
          <w:rFonts w:ascii="Times New Roman" w:hAnsi="Times New Roman"/>
          <w:sz w:val="24"/>
          <w:szCs w:val="24"/>
        </w:rPr>
        <w:t xml:space="preserve">Nieznajomość przepisów Regulaminu nie zwalnia </w:t>
      </w:r>
      <w:r w:rsidR="00F40A04" w:rsidRPr="00E675FF">
        <w:rPr>
          <w:rFonts w:ascii="Times New Roman" w:hAnsi="Times New Roman"/>
          <w:sz w:val="24"/>
          <w:szCs w:val="24"/>
        </w:rPr>
        <w:t>w</w:t>
      </w:r>
      <w:r w:rsidR="00015C91" w:rsidRPr="00E675FF">
        <w:rPr>
          <w:rFonts w:ascii="Times New Roman" w:hAnsi="Times New Roman"/>
          <w:sz w:val="24"/>
          <w:szCs w:val="24"/>
        </w:rPr>
        <w:t xml:space="preserve">ystawców </w:t>
      </w:r>
      <w:r w:rsidRPr="00E675FF">
        <w:rPr>
          <w:rFonts w:ascii="Times New Roman" w:hAnsi="Times New Roman"/>
          <w:sz w:val="24"/>
          <w:szCs w:val="24"/>
        </w:rPr>
        <w:t xml:space="preserve">od jego przestrzegania. </w:t>
      </w:r>
    </w:p>
    <w:sectPr w:rsidR="000C7A02" w:rsidRPr="00E675FF" w:rsidSect="00E675FF">
      <w:headerReference w:type="default" r:id="rId8"/>
      <w:headerReference w:type="first" r:id="rId9"/>
      <w:pgSz w:w="11907" w:h="16838"/>
      <w:pgMar w:top="-438" w:right="425" w:bottom="568" w:left="42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5E4" w:rsidRDefault="00D515E4" w:rsidP="00DA573C">
      <w:pPr>
        <w:spacing w:after="0" w:line="240" w:lineRule="auto"/>
      </w:pPr>
      <w:r>
        <w:separator/>
      </w:r>
    </w:p>
  </w:endnote>
  <w:endnote w:type="continuationSeparator" w:id="0">
    <w:p w:rsidR="00D515E4" w:rsidRDefault="00D515E4" w:rsidP="00DA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5E4" w:rsidRDefault="00D515E4" w:rsidP="00DA573C">
      <w:pPr>
        <w:spacing w:after="0" w:line="240" w:lineRule="auto"/>
      </w:pPr>
      <w:r>
        <w:separator/>
      </w:r>
    </w:p>
  </w:footnote>
  <w:footnote w:type="continuationSeparator" w:id="0">
    <w:p w:rsidR="00D515E4" w:rsidRDefault="00D515E4" w:rsidP="00DA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02" w:rsidRDefault="000C7A02" w:rsidP="0017207F">
    <w:pPr>
      <w:pStyle w:val="Nagwek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A02" w:rsidRDefault="000C7A02" w:rsidP="00E675FF">
    <w:pPr>
      <w:pStyle w:val="Nagwek"/>
    </w:pPr>
  </w:p>
  <w:p w:rsidR="00E675FF" w:rsidRPr="00E675FF" w:rsidRDefault="00E675FF" w:rsidP="00E675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3C8B"/>
    <w:multiLevelType w:val="hybridMultilevel"/>
    <w:tmpl w:val="A5460D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431676"/>
    <w:multiLevelType w:val="hybridMultilevel"/>
    <w:tmpl w:val="A3D4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5EB"/>
    <w:multiLevelType w:val="hybridMultilevel"/>
    <w:tmpl w:val="A77A8B6C"/>
    <w:lvl w:ilvl="0" w:tplc="10CCA9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D70C3"/>
    <w:multiLevelType w:val="hybridMultilevel"/>
    <w:tmpl w:val="8C0E8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C47DB"/>
    <w:multiLevelType w:val="hybridMultilevel"/>
    <w:tmpl w:val="B344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A136A"/>
    <w:multiLevelType w:val="hybridMultilevel"/>
    <w:tmpl w:val="E72E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07BD"/>
    <w:multiLevelType w:val="hybridMultilevel"/>
    <w:tmpl w:val="7AC44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83A92"/>
    <w:multiLevelType w:val="hybridMultilevel"/>
    <w:tmpl w:val="042C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F1A75"/>
    <w:multiLevelType w:val="hybridMultilevel"/>
    <w:tmpl w:val="CE263CD2"/>
    <w:lvl w:ilvl="0" w:tplc="CAC69B1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26BAF"/>
    <w:multiLevelType w:val="hybridMultilevel"/>
    <w:tmpl w:val="D31ED9DA"/>
    <w:lvl w:ilvl="0" w:tplc="1EFE61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D3FC1"/>
    <w:multiLevelType w:val="hybridMultilevel"/>
    <w:tmpl w:val="44DE738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D7161CF"/>
    <w:multiLevelType w:val="hybridMultilevel"/>
    <w:tmpl w:val="57BAF6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E92AF5"/>
    <w:multiLevelType w:val="hybridMultilevel"/>
    <w:tmpl w:val="7CC0680A"/>
    <w:lvl w:ilvl="0" w:tplc="CE4E1A1C">
      <w:start w:val="1"/>
      <w:numFmt w:val="decimal"/>
      <w:lvlText w:val="%1.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90C3B"/>
    <w:multiLevelType w:val="hybridMultilevel"/>
    <w:tmpl w:val="713EC39C"/>
    <w:lvl w:ilvl="0" w:tplc="D4F08A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2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C4"/>
    <w:rsid w:val="000018C4"/>
    <w:rsid w:val="000135CA"/>
    <w:rsid w:val="00015C91"/>
    <w:rsid w:val="00052EB6"/>
    <w:rsid w:val="000567A3"/>
    <w:rsid w:val="000C7A02"/>
    <w:rsid w:val="000E5CFC"/>
    <w:rsid w:val="00121D9B"/>
    <w:rsid w:val="00124028"/>
    <w:rsid w:val="00142794"/>
    <w:rsid w:val="00147671"/>
    <w:rsid w:val="00153B2B"/>
    <w:rsid w:val="00176159"/>
    <w:rsid w:val="00195774"/>
    <w:rsid w:val="001B0701"/>
    <w:rsid w:val="001B5BC9"/>
    <w:rsid w:val="001E0839"/>
    <w:rsid w:val="00251D6A"/>
    <w:rsid w:val="00262790"/>
    <w:rsid w:val="0029569D"/>
    <w:rsid w:val="00297292"/>
    <w:rsid w:val="002A61B2"/>
    <w:rsid w:val="002D4935"/>
    <w:rsid w:val="002F2CCD"/>
    <w:rsid w:val="003334BB"/>
    <w:rsid w:val="00360ABC"/>
    <w:rsid w:val="003624FC"/>
    <w:rsid w:val="00374BBA"/>
    <w:rsid w:val="003B76B0"/>
    <w:rsid w:val="003E07CE"/>
    <w:rsid w:val="00407233"/>
    <w:rsid w:val="004D7E2D"/>
    <w:rsid w:val="004D7FFA"/>
    <w:rsid w:val="004F3E69"/>
    <w:rsid w:val="00527DFA"/>
    <w:rsid w:val="00537BCC"/>
    <w:rsid w:val="006138E5"/>
    <w:rsid w:val="0061613B"/>
    <w:rsid w:val="006245F0"/>
    <w:rsid w:val="00685067"/>
    <w:rsid w:val="00694987"/>
    <w:rsid w:val="007353AF"/>
    <w:rsid w:val="00762BE4"/>
    <w:rsid w:val="007655CF"/>
    <w:rsid w:val="00776E70"/>
    <w:rsid w:val="007C7B7C"/>
    <w:rsid w:val="007E2154"/>
    <w:rsid w:val="008146C8"/>
    <w:rsid w:val="00815F1C"/>
    <w:rsid w:val="00877E8D"/>
    <w:rsid w:val="008819F0"/>
    <w:rsid w:val="008B5C70"/>
    <w:rsid w:val="00914531"/>
    <w:rsid w:val="0092198C"/>
    <w:rsid w:val="00923E0B"/>
    <w:rsid w:val="00945161"/>
    <w:rsid w:val="009F56C9"/>
    <w:rsid w:val="009F581D"/>
    <w:rsid w:val="00A02972"/>
    <w:rsid w:val="00A54314"/>
    <w:rsid w:val="00A5777B"/>
    <w:rsid w:val="00A666BE"/>
    <w:rsid w:val="00A84395"/>
    <w:rsid w:val="00A964C4"/>
    <w:rsid w:val="00A96EFB"/>
    <w:rsid w:val="00AA7299"/>
    <w:rsid w:val="00B129A1"/>
    <w:rsid w:val="00B17F72"/>
    <w:rsid w:val="00B24F2F"/>
    <w:rsid w:val="00B269F4"/>
    <w:rsid w:val="00B406C9"/>
    <w:rsid w:val="00B80C11"/>
    <w:rsid w:val="00BC79C7"/>
    <w:rsid w:val="00C67942"/>
    <w:rsid w:val="00C73ACA"/>
    <w:rsid w:val="00C76B94"/>
    <w:rsid w:val="00CC0D60"/>
    <w:rsid w:val="00CD4029"/>
    <w:rsid w:val="00CE7904"/>
    <w:rsid w:val="00D01E6C"/>
    <w:rsid w:val="00D40FF8"/>
    <w:rsid w:val="00D515E4"/>
    <w:rsid w:val="00D91F78"/>
    <w:rsid w:val="00D94ADD"/>
    <w:rsid w:val="00DA573C"/>
    <w:rsid w:val="00DC623F"/>
    <w:rsid w:val="00DF6061"/>
    <w:rsid w:val="00E5092D"/>
    <w:rsid w:val="00E53286"/>
    <w:rsid w:val="00E560B6"/>
    <w:rsid w:val="00E675FF"/>
    <w:rsid w:val="00E96570"/>
    <w:rsid w:val="00EE2418"/>
    <w:rsid w:val="00EE69E0"/>
    <w:rsid w:val="00EF28B4"/>
    <w:rsid w:val="00F130AE"/>
    <w:rsid w:val="00F13467"/>
    <w:rsid w:val="00F162E0"/>
    <w:rsid w:val="00F2630E"/>
    <w:rsid w:val="00F40A04"/>
    <w:rsid w:val="00F91967"/>
    <w:rsid w:val="00F9611B"/>
    <w:rsid w:val="00FC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E3CA0-720E-4E2E-B0B0-28D28251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4314"/>
  </w:style>
  <w:style w:type="paragraph" w:styleId="Nagwek4">
    <w:name w:val="heading 4"/>
    <w:basedOn w:val="Normalny"/>
    <w:next w:val="Normalny"/>
    <w:link w:val="Nagwek4Znak"/>
    <w:qFormat/>
    <w:rsid w:val="000C7A02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96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964C4"/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615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A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573C"/>
  </w:style>
  <w:style w:type="paragraph" w:styleId="Stopka">
    <w:name w:val="footer"/>
    <w:basedOn w:val="Normalny"/>
    <w:link w:val="StopkaZnak"/>
    <w:uiPriority w:val="99"/>
    <w:unhideWhenUsed/>
    <w:rsid w:val="00DA5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57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7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7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73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81D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rsid w:val="000C7A02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7A02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yl1">
    <w:name w:val="styl1"/>
    <w:basedOn w:val="Domylnaczcionkaakapitu"/>
    <w:rsid w:val="000C7A02"/>
  </w:style>
  <w:style w:type="table" w:styleId="Tabela-Siatka">
    <w:name w:val="Table Grid"/>
    <w:basedOn w:val="Standardowy"/>
    <w:uiPriority w:val="59"/>
    <w:rsid w:val="00015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C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052EB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052EB6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7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3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693C1-59A4-4D58-8556-9FD5EB8A8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UMS</dc:creator>
  <cp:keywords/>
  <dc:description/>
  <cp:lastModifiedBy>12151_a_rosa</cp:lastModifiedBy>
  <cp:revision>2</cp:revision>
  <cp:lastPrinted>2025-11-17T08:54:00Z</cp:lastPrinted>
  <dcterms:created xsi:type="dcterms:W3CDTF">2025-11-17T08:58:00Z</dcterms:created>
  <dcterms:modified xsi:type="dcterms:W3CDTF">2025-11-17T08:58:00Z</dcterms:modified>
</cp:coreProperties>
</file>