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03" w:rsidRPr="001118A0" w:rsidRDefault="00A63E23" w:rsidP="000F501B">
      <w:pPr>
        <w:ind w:firstLine="5529"/>
        <w:jc w:val="right"/>
        <w:rPr>
          <w:sz w:val="22"/>
          <w:szCs w:val="22"/>
        </w:rPr>
      </w:pPr>
      <w:r w:rsidRPr="001118A0">
        <w:rPr>
          <w:sz w:val="22"/>
          <w:szCs w:val="22"/>
        </w:rPr>
        <w:t>Sulejówek, dnia …</w:t>
      </w:r>
      <w:r w:rsidR="001118A0" w:rsidRPr="001118A0">
        <w:rPr>
          <w:sz w:val="22"/>
          <w:szCs w:val="22"/>
        </w:rPr>
        <w:t>……………………</w:t>
      </w:r>
    </w:p>
    <w:p w:rsidR="00667303" w:rsidRPr="00BF1D9D" w:rsidRDefault="00667303" w:rsidP="0027244B">
      <w:pPr>
        <w:rPr>
          <w:sz w:val="20"/>
          <w:szCs w:val="20"/>
        </w:rPr>
      </w:pPr>
    </w:p>
    <w:p w:rsidR="005904C8" w:rsidRPr="00BF1D9D" w:rsidRDefault="005904C8" w:rsidP="0027244B">
      <w:pPr>
        <w:rPr>
          <w:sz w:val="20"/>
          <w:szCs w:val="20"/>
        </w:rPr>
        <w:sectPr w:rsidR="005904C8" w:rsidRPr="00BF1D9D" w:rsidSect="001B2F23">
          <w:footerReference w:type="default" r:id="rId7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:rsidR="009A7CDE" w:rsidRPr="00BF1D9D" w:rsidRDefault="0066730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lastRenderedPageBreak/>
        <w:t>Wnioskodawca</w:t>
      </w:r>
      <w:r w:rsidR="00D415E0">
        <w:rPr>
          <w:sz w:val="20"/>
          <w:szCs w:val="20"/>
        </w:rPr>
        <w:t>/wnioskodawcy</w:t>
      </w:r>
      <w:r w:rsidRPr="00BF1D9D">
        <w:rPr>
          <w:sz w:val="20"/>
          <w:szCs w:val="20"/>
        </w:rPr>
        <w:t>:</w:t>
      </w:r>
    </w:p>
    <w:p w:rsidR="009A7CDE" w:rsidRPr="007A64F3" w:rsidRDefault="009A7CDE" w:rsidP="007A64F3">
      <w:pPr>
        <w:rPr>
          <w:sz w:val="20"/>
          <w:szCs w:val="20"/>
        </w:rPr>
      </w:pPr>
    </w:p>
    <w:p w:rsidR="00CD0D63" w:rsidRPr="00BF1D9D" w:rsidRDefault="00CD0D63" w:rsidP="007A64F3">
      <w:pPr>
        <w:rPr>
          <w:sz w:val="20"/>
          <w:szCs w:val="20"/>
        </w:rPr>
      </w:pPr>
      <w:r w:rsidRPr="00BF1D9D">
        <w:rPr>
          <w:sz w:val="20"/>
          <w:szCs w:val="20"/>
        </w:rPr>
        <w:t>....................................................</w:t>
      </w:r>
      <w:r w:rsidR="001B2F23">
        <w:rPr>
          <w:sz w:val="20"/>
          <w:szCs w:val="20"/>
        </w:rPr>
        <w:t>.....</w:t>
      </w:r>
      <w:r w:rsidRPr="00BF1D9D">
        <w:rPr>
          <w:sz w:val="20"/>
          <w:szCs w:val="20"/>
        </w:rPr>
        <w:t>.</w:t>
      </w:r>
      <w:r w:rsidR="00636578">
        <w:rPr>
          <w:sz w:val="20"/>
          <w:szCs w:val="20"/>
        </w:rPr>
        <w:t>.....</w:t>
      </w:r>
      <w:r w:rsidRPr="00BF1D9D">
        <w:rPr>
          <w:sz w:val="20"/>
          <w:szCs w:val="20"/>
        </w:rPr>
        <w:t>....</w:t>
      </w:r>
      <w:r w:rsidR="001B2F23">
        <w:rPr>
          <w:sz w:val="20"/>
          <w:szCs w:val="20"/>
        </w:rPr>
        <w:t>.....</w:t>
      </w:r>
      <w:r w:rsidRPr="00BF1D9D">
        <w:rPr>
          <w:sz w:val="20"/>
          <w:szCs w:val="20"/>
        </w:rPr>
        <w:t xml:space="preserve">.. </w:t>
      </w:r>
    </w:p>
    <w:p w:rsidR="006456BF" w:rsidRPr="007A64F3" w:rsidRDefault="006456BF" w:rsidP="0027244B">
      <w:pPr>
        <w:rPr>
          <w:sz w:val="20"/>
          <w:szCs w:val="20"/>
        </w:rPr>
      </w:pPr>
    </w:p>
    <w:p w:rsidR="00CD0D63" w:rsidRPr="00BF1D9D" w:rsidRDefault="00CD0D6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t>...................................................</w:t>
      </w:r>
      <w:r w:rsidR="001B2F23">
        <w:rPr>
          <w:sz w:val="20"/>
          <w:szCs w:val="20"/>
        </w:rPr>
        <w:t>.....</w:t>
      </w:r>
      <w:r w:rsidRPr="00BF1D9D">
        <w:rPr>
          <w:sz w:val="20"/>
          <w:szCs w:val="20"/>
        </w:rPr>
        <w:t>.</w:t>
      </w:r>
      <w:r w:rsidR="001B2F23">
        <w:rPr>
          <w:sz w:val="20"/>
          <w:szCs w:val="20"/>
        </w:rPr>
        <w:t>.</w:t>
      </w:r>
      <w:r w:rsidR="00636578">
        <w:rPr>
          <w:sz w:val="20"/>
          <w:szCs w:val="20"/>
        </w:rPr>
        <w:t>.....</w:t>
      </w:r>
      <w:r w:rsidR="001B2F23">
        <w:rPr>
          <w:sz w:val="20"/>
          <w:szCs w:val="20"/>
        </w:rPr>
        <w:t>....</w:t>
      </w:r>
      <w:r w:rsidRPr="00BF1D9D">
        <w:rPr>
          <w:sz w:val="20"/>
          <w:szCs w:val="20"/>
        </w:rPr>
        <w:t>.......</w:t>
      </w:r>
    </w:p>
    <w:p w:rsidR="00CD0D63" w:rsidRPr="007A64F3" w:rsidRDefault="00CD0D63" w:rsidP="0027244B">
      <w:pPr>
        <w:rPr>
          <w:sz w:val="20"/>
          <w:szCs w:val="20"/>
        </w:rPr>
      </w:pPr>
    </w:p>
    <w:p w:rsidR="005904C8" w:rsidRPr="00865C31" w:rsidRDefault="00AB199A" w:rsidP="00563F08">
      <w:pPr>
        <w:ind w:firstLine="567"/>
        <w:rPr>
          <w:b/>
          <w:sz w:val="26"/>
          <w:szCs w:val="26"/>
        </w:rPr>
      </w:pPr>
      <w:r w:rsidRPr="00865C31">
        <w:rPr>
          <w:b/>
          <w:sz w:val="26"/>
          <w:szCs w:val="26"/>
        </w:rPr>
        <w:lastRenderedPageBreak/>
        <w:t>Burmistrz</w:t>
      </w:r>
      <w:r w:rsidR="002C0389" w:rsidRPr="00865C31">
        <w:rPr>
          <w:b/>
          <w:sz w:val="26"/>
          <w:szCs w:val="26"/>
        </w:rPr>
        <w:t xml:space="preserve"> Miasta Sulejówek</w:t>
      </w:r>
    </w:p>
    <w:p w:rsidR="002C0389" w:rsidRPr="00832208" w:rsidRDefault="00CD0D63" w:rsidP="00563F08">
      <w:pPr>
        <w:ind w:firstLine="567"/>
      </w:pPr>
      <w:r w:rsidRPr="00832208">
        <w:t>ul. Dworcowa 55</w:t>
      </w:r>
    </w:p>
    <w:p w:rsidR="00CD0D63" w:rsidRPr="00832208" w:rsidRDefault="00CD0D63" w:rsidP="00563F08">
      <w:pPr>
        <w:ind w:firstLine="567"/>
      </w:pPr>
      <w:r w:rsidRPr="00832208">
        <w:t>05-070 Sulejówek</w:t>
      </w:r>
    </w:p>
    <w:p w:rsidR="002C0389" w:rsidRDefault="002C0389" w:rsidP="0027244B"/>
    <w:p w:rsidR="002C0389" w:rsidRDefault="002C0389" w:rsidP="0027244B"/>
    <w:p w:rsidR="002C0389" w:rsidRDefault="002C0389" w:rsidP="0027244B">
      <w:pPr>
        <w:sectPr w:rsidR="002C0389" w:rsidSect="005904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904C8" w:rsidRPr="00BF1D9D" w:rsidRDefault="00CD0D6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lastRenderedPageBreak/>
        <w:t>...........</w:t>
      </w:r>
      <w:r w:rsidR="00636578">
        <w:rPr>
          <w:sz w:val="20"/>
          <w:szCs w:val="20"/>
        </w:rPr>
        <w:t>.....</w:t>
      </w:r>
      <w:r w:rsidRPr="00BF1D9D">
        <w:rPr>
          <w:sz w:val="20"/>
          <w:szCs w:val="20"/>
        </w:rPr>
        <w:t>.......................................</w:t>
      </w:r>
      <w:r w:rsidR="001B2F23">
        <w:rPr>
          <w:sz w:val="20"/>
          <w:szCs w:val="20"/>
        </w:rPr>
        <w:t>.....</w:t>
      </w:r>
      <w:r w:rsidRPr="00BF1D9D">
        <w:rPr>
          <w:sz w:val="20"/>
          <w:szCs w:val="20"/>
        </w:rPr>
        <w:t>.</w:t>
      </w:r>
      <w:r w:rsidR="001B2F23">
        <w:rPr>
          <w:sz w:val="20"/>
          <w:szCs w:val="20"/>
        </w:rPr>
        <w:t>.....</w:t>
      </w:r>
      <w:r w:rsidRPr="00BF1D9D">
        <w:rPr>
          <w:sz w:val="20"/>
          <w:szCs w:val="20"/>
        </w:rPr>
        <w:t>........</w:t>
      </w:r>
    </w:p>
    <w:p w:rsidR="005904C8" w:rsidRPr="007A64F3" w:rsidRDefault="005904C8" w:rsidP="0027244B">
      <w:pPr>
        <w:rPr>
          <w:sz w:val="20"/>
          <w:szCs w:val="20"/>
        </w:rPr>
      </w:pPr>
    </w:p>
    <w:p w:rsidR="002C0389" w:rsidRPr="00BF1D9D" w:rsidRDefault="002C0389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t>...........</w:t>
      </w:r>
      <w:r w:rsidR="00636578">
        <w:rPr>
          <w:sz w:val="20"/>
          <w:szCs w:val="20"/>
        </w:rPr>
        <w:t>.....</w:t>
      </w:r>
      <w:r w:rsidRPr="00BF1D9D">
        <w:rPr>
          <w:sz w:val="20"/>
          <w:szCs w:val="20"/>
        </w:rPr>
        <w:t>.......................................</w:t>
      </w:r>
      <w:r w:rsidR="001B2F23">
        <w:rPr>
          <w:sz w:val="20"/>
          <w:szCs w:val="20"/>
        </w:rPr>
        <w:t>..........</w:t>
      </w:r>
      <w:r w:rsidRPr="00BF1D9D">
        <w:rPr>
          <w:sz w:val="20"/>
          <w:szCs w:val="20"/>
        </w:rPr>
        <w:t xml:space="preserve">......... </w:t>
      </w:r>
    </w:p>
    <w:p w:rsidR="00844F1F" w:rsidRPr="001074BC" w:rsidRDefault="00844F1F" w:rsidP="00E26E32">
      <w:pPr>
        <w:ind w:firstLine="426"/>
        <w:rPr>
          <w:sz w:val="20"/>
          <w:szCs w:val="20"/>
        </w:rPr>
      </w:pPr>
    </w:p>
    <w:p w:rsidR="00844F1F" w:rsidRDefault="00844F1F" w:rsidP="00844F1F">
      <w:pPr>
        <w:rPr>
          <w:sz w:val="20"/>
          <w:szCs w:val="20"/>
        </w:rPr>
      </w:pPr>
      <w:r w:rsidRPr="00BF1D9D">
        <w:rPr>
          <w:sz w:val="20"/>
          <w:szCs w:val="20"/>
        </w:rPr>
        <w:t>............</w:t>
      </w:r>
      <w:r w:rsidR="00636578">
        <w:rPr>
          <w:sz w:val="20"/>
          <w:szCs w:val="20"/>
        </w:rPr>
        <w:t>.....</w:t>
      </w:r>
      <w:r w:rsidRPr="00BF1D9D">
        <w:rPr>
          <w:sz w:val="20"/>
          <w:szCs w:val="20"/>
        </w:rPr>
        <w:t>....................................</w:t>
      </w:r>
      <w:r w:rsidR="001B2F23">
        <w:rPr>
          <w:sz w:val="20"/>
          <w:szCs w:val="20"/>
        </w:rPr>
        <w:t>..........</w:t>
      </w:r>
      <w:r w:rsidRPr="00BF1D9D">
        <w:rPr>
          <w:sz w:val="20"/>
          <w:szCs w:val="20"/>
        </w:rPr>
        <w:t>...........</w:t>
      </w:r>
    </w:p>
    <w:p w:rsidR="00844F1F" w:rsidRPr="001074BC" w:rsidRDefault="00844F1F" w:rsidP="00844F1F">
      <w:pPr>
        <w:rPr>
          <w:sz w:val="20"/>
          <w:szCs w:val="20"/>
        </w:rPr>
      </w:pPr>
    </w:p>
    <w:p w:rsidR="00844F1F" w:rsidRPr="00BF1D9D" w:rsidRDefault="00844F1F" w:rsidP="00844F1F">
      <w:pPr>
        <w:rPr>
          <w:sz w:val="20"/>
          <w:szCs w:val="20"/>
        </w:rPr>
      </w:pPr>
      <w:r w:rsidRPr="00BF1D9D">
        <w:rPr>
          <w:sz w:val="20"/>
          <w:szCs w:val="20"/>
        </w:rPr>
        <w:t>................</w:t>
      </w:r>
      <w:r w:rsidR="00636578">
        <w:rPr>
          <w:sz w:val="20"/>
          <w:szCs w:val="20"/>
        </w:rPr>
        <w:t>.....</w:t>
      </w:r>
      <w:r w:rsidRPr="00BF1D9D">
        <w:rPr>
          <w:sz w:val="20"/>
          <w:szCs w:val="20"/>
        </w:rPr>
        <w:t>.................................</w:t>
      </w:r>
      <w:r w:rsidR="001B2F23">
        <w:rPr>
          <w:sz w:val="20"/>
          <w:szCs w:val="20"/>
        </w:rPr>
        <w:t>..........</w:t>
      </w:r>
      <w:r w:rsidRPr="00BF1D9D">
        <w:rPr>
          <w:sz w:val="20"/>
          <w:szCs w:val="20"/>
        </w:rPr>
        <w:t>..........</w:t>
      </w:r>
    </w:p>
    <w:p w:rsidR="00381435" w:rsidRPr="00636578" w:rsidRDefault="00372174" w:rsidP="00372174">
      <w:pPr>
        <w:rPr>
          <w:sz w:val="18"/>
          <w:szCs w:val="18"/>
        </w:rPr>
      </w:pPr>
      <w:r w:rsidRPr="00636578">
        <w:rPr>
          <w:sz w:val="18"/>
          <w:szCs w:val="18"/>
        </w:rPr>
        <w:t>(imiona i nazwiska, adresy); (nr telefonu/adres e-mail)</w:t>
      </w:r>
      <w:r w:rsidRPr="00636578">
        <w:rPr>
          <w:sz w:val="18"/>
          <w:szCs w:val="18"/>
          <w:vertAlign w:val="superscript"/>
        </w:rPr>
        <w:t>1)</w:t>
      </w:r>
    </w:p>
    <w:p w:rsidR="00381435" w:rsidRPr="005C7547" w:rsidRDefault="00381435" w:rsidP="00844F1F">
      <w:pPr>
        <w:ind w:firstLine="1134"/>
        <w:rPr>
          <w:sz w:val="20"/>
          <w:szCs w:val="20"/>
        </w:rPr>
      </w:pPr>
    </w:p>
    <w:p w:rsidR="00844F1F" w:rsidRPr="00BF0529" w:rsidRDefault="00844F1F" w:rsidP="00075383">
      <w:pPr>
        <w:pStyle w:val="Nagwek1"/>
        <w:spacing w:line="240" w:lineRule="auto"/>
        <w:ind w:left="0" w:firstLine="0"/>
        <w:jc w:val="center"/>
        <w:rPr>
          <w:b w:val="0"/>
          <w:sz w:val="26"/>
          <w:szCs w:val="26"/>
        </w:rPr>
      </w:pPr>
      <w:r w:rsidRPr="00BF0529">
        <w:rPr>
          <w:bCs/>
          <w:sz w:val="26"/>
          <w:szCs w:val="26"/>
        </w:rPr>
        <w:t>Wniosek</w:t>
      </w:r>
      <w:r w:rsidR="00075383">
        <w:rPr>
          <w:bCs/>
          <w:sz w:val="26"/>
          <w:szCs w:val="26"/>
        </w:rPr>
        <w:t xml:space="preserve"> </w:t>
      </w:r>
      <w:r w:rsidRPr="00BF0529">
        <w:rPr>
          <w:bCs/>
          <w:sz w:val="26"/>
          <w:szCs w:val="26"/>
        </w:rPr>
        <w:t>o rozgraniczenie nieruchomości</w:t>
      </w:r>
    </w:p>
    <w:p w:rsidR="00306DAF" w:rsidRPr="001074BC" w:rsidRDefault="00306DAF" w:rsidP="0027244B">
      <w:pPr>
        <w:rPr>
          <w:sz w:val="20"/>
          <w:szCs w:val="20"/>
        </w:rPr>
      </w:pPr>
    </w:p>
    <w:p w:rsidR="00075383" w:rsidRDefault="00075383" w:rsidP="00302DA6">
      <w:pPr>
        <w:spacing w:line="360" w:lineRule="auto"/>
        <w:jc w:val="both"/>
        <w:rPr>
          <w:sz w:val="26"/>
          <w:szCs w:val="26"/>
        </w:rPr>
      </w:pPr>
      <w:r w:rsidRPr="00183DB4">
        <w:rPr>
          <w:sz w:val="26"/>
          <w:szCs w:val="26"/>
        </w:rPr>
        <w:t>Wnoszę o wszczęcie postępowania rozgraniczeniowego nieruchomości uregulo</w:t>
      </w:r>
      <w:r>
        <w:rPr>
          <w:sz w:val="26"/>
          <w:szCs w:val="26"/>
        </w:rPr>
        <w:t>wanej</w:t>
      </w:r>
      <w:r>
        <w:rPr>
          <w:sz w:val="26"/>
          <w:szCs w:val="26"/>
        </w:rPr>
        <w:br/>
      </w:r>
      <w:r w:rsidRPr="00183DB4">
        <w:rPr>
          <w:sz w:val="26"/>
          <w:szCs w:val="26"/>
        </w:rPr>
        <w:t>w księdze wieczystej numer</w:t>
      </w:r>
      <w:r>
        <w:rPr>
          <w:sz w:val="26"/>
          <w:szCs w:val="26"/>
        </w:rPr>
        <w:t xml:space="preserve"> .....................................................................................</w:t>
      </w:r>
      <w:r>
        <w:rPr>
          <w:sz w:val="26"/>
          <w:szCs w:val="26"/>
        </w:rPr>
        <w:br/>
      </w:r>
      <w:r w:rsidRPr="00183DB4">
        <w:rPr>
          <w:sz w:val="26"/>
          <w:szCs w:val="26"/>
        </w:rPr>
        <w:t>położonej w Sulejówku przy ulicy ..................................................................................</w:t>
      </w:r>
      <w:r>
        <w:rPr>
          <w:sz w:val="26"/>
          <w:szCs w:val="26"/>
        </w:rPr>
        <w:br/>
      </w:r>
      <w:r w:rsidRPr="00183DB4">
        <w:rPr>
          <w:sz w:val="26"/>
          <w:szCs w:val="26"/>
        </w:rPr>
        <w:t>oznaczonej w ewidencji gruntów i</w:t>
      </w:r>
      <w:r>
        <w:rPr>
          <w:sz w:val="26"/>
          <w:szCs w:val="26"/>
        </w:rPr>
        <w:t xml:space="preserve"> </w:t>
      </w:r>
      <w:r w:rsidRPr="00183DB4">
        <w:rPr>
          <w:sz w:val="26"/>
          <w:szCs w:val="26"/>
        </w:rPr>
        <w:t>budynków jako działka ewidencyjna</w:t>
      </w:r>
      <w:r>
        <w:rPr>
          <w:sz w:val="26"/>
          <w:szCs w:val="26"/>
        </w:rPr>
        <w:br/>
      </w:r>
      <w:r w:rsidRPr="00183DB4">
        <w:rPr>
          <w:sz w:val="26"/>
          <w:szCs w:val="26"/>
        </w:rPr>
        <w:t>nr: ......................</w:t>
      </w:r>
      <w:r>
        <w:rPr>
          <w:sz w:val="26"/>
          <w:szCs w:val="26"/>
        </w:rPr>
        <w:t>....................</w:t>
      </w:r>
      <w:r w:rsidRPr="00183DB4">
        <w:rPr>
          <w:sz w:val="26"/>
          <w:szCs w:val="26"/>
        </w:rPr>
        <w:t>........</w:t>
      </w:r>
      <w:r>
        <w:rPr>
          <w:sz w:val="26"/>
          <w:szCs w:val="26"/>
        </w:rPr>
        <w:t>.....</w:t>
      </w:r>
      <w:r w:rsidRPr="00183DB4">
        <w:rPr>
          <w:sz w:val="26"/>
          <w:szCs w:val="26"/>
        </w:rPr>
        <w:t>....,</w:t>
      </w:r>
      <w:r>
        <w:rPr>
          <w:sz w:val="26"/>
          <w:szCs w:val="26"/>
        </w:rPr>
        <w:t xml:space="preserve"> w obrębie </w:t>
      </w:r>
      <w:r w:rsidRPr="00183DB4">
        <w:rPr>
          <w:sz w:val="26"/>
          <w:szCs w:val="26"/>
        </w:rPr>
        <w:t>: .......</w:t>
      </w:r>
      <w:r>
        <w:rPr>
          <w:sz w:val="26"/>
          <w:szCs w:val="26"/>
        </w:rPr>
        <w:t>..............</w:t>
      </w:r>
      <w:r w:rsidRPr="00183DB4">
        <w:rPr>
          <w:sz w:val="26"/>
          <w:szCs w:val="26"/>
        </w:rPr>
        <w:t>.....</w:t>
      </w:r>
      <w:r>
        <w:rPr>
          <w:sz w:val="26"/>
          <w:szCs w:val="26"/>
        </w:rPr>
        <w:t>.....</w:t>
      </w:r>
      <w:r w:rsidRPr="00183DB4">
        <w:rPr>
          <w:sz w:val="26"/>
          <w:szCs w:val="26"/>
        </w:rPr>
        <w:t>......................,</w:t>
      </w:r>
    </w:p>
    <w:p w:rsidR="00075383" w:rsidRDefault="00075383" w:rsidP="00E021E7">
      <w:pPr>
        <w:spacing w:line="360" w:lineRule="auto"/>
        <w:jc w:val="both"/>
        <w:rPr>
          <w:sz w:val="26"/>
          <w:szCs w:val="26"/>
        </w:rPr>
      </w:pPr>
      <w:r w:rsidRPr="00183DB4">
        <w:rPr>
          <w:sz w:val="26"/>
          <w:szCs w:val="26"/>
        </w:rPr>
        <w:t>z nieruchomością sąsiadującą oznaczoną jako działka ewidencyjna</w:t>
      </w:r>
      <w:r>
        <w:rPr>
          <w:sz w:val="26"/>
          <w:szCs w:val="26"/>
        </w:rPr>
        <w:t>:</w:t>
      </w:r>
    </w:p>
    <w:p w:rsidR="00075383" w:rsidRPr="00C7433F" w:rsidRDefault="00075383" w:rsidP="00E021E7">
      <w:pPr>
        <w:spacing w:line="360" w:lineRule="auto"/>
        <w:jc w:val="both"/>
        <w:rPr>
          <w:sz w:val="26"/>
          <w:szCs w:val="26"/>
        </w:rPr>
      </w:pPr>
      <w:r w:rsidRPr="00C7433F">
        <w:rPr>
          <w:sz w:val="26"/>
          <w:szCs w:val="26"/>
        </w:rPr>
        <w:t>- nr: .................................., w obrębie ..................................,</w:t>
      </w:r>
    </w:p>
    <w:p w:rsidR="00075383" w:rsidRPr="00C7433F" w:rsidRDefault="00075383" w:rsidP="00E021E7">
      <w:pPr>
        <w:spacing w:line="360" w:lineRule="auto"/>
        <w:jc w:val="both"/>
        <w:rPr>
          <w:sz w:val="26"/>
          <w:szCs w:val="26"/>
        </w:rPr>
      </w:pPr>
      <w:r w:rsidRPr="00C7433F">
        <w:rPr>
          <w:sz w:val="26"/>
          <w:szCs w:val="26"/>
        </w:rPr>
        <w:t>- nr: .................................., w obrębie ..................................,</w:t>
      </w:r>
    </w:p>
    <w:p w:rsidR="00075383" w:rsidRDefault="00075383" w:rsidP="0039092E">
      <w:pPr>
        <w:spacing w:after="240" w:line="360" w:lineRule="auto"/>
        <w:jc w:val="both"/>
        <w:rPr>
          <w:sz w:val="26"/>
          <w:szCs w:val="26"/>
        </w:rPr>
      </w:pPr>
      <w:r w:rsidRPr="00C7433F">
        <w:rPr>
          <w:sz w:val="26"/>
          <w:szCs w:val="26"/>
        </w:rPr>
        <w:t>- nr: .................................., w obrębie ..................................</w:t>
      </w:r>
      <w:r w:rsidR="00DE7145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2E590C" w:rsidRDefault="00075383" w:rsidP="002E590C">
      <w:pPr>
        <w:spacing w:line="360" w:lineRule="auto"/>
        <w:jc w:val="both"/>
      </w:pPr>
      <w:r w:rsidRPr="00E31265">
        <w:t xml:space="preserve">* Do czynności ustalenia granic proponuję upoważnić </w:t>
      </w:r>
      <w:r w:rsidR="00A61F77">
        <w:t xml:space="preserve">geodetę </w:t>
      </w:r>
      <w:r w:rsidRPr="00E31265">
        <w:t>.........</w:t>
      </w:r>
      <w:r w:rsidR="002E590C">
        <w:t>............</w:t>
      </w:r>
      <w:r w:rsidRPr="00E31265">
        <w:t>........................</w:t>
      </w:r>
      <w:r w:rsidR="002E590C">
        <w:br/>
      </w:r>
      <w:r w:rsidRPr="00E31265">
        <w:t>.......................................................................................</w:t>
      </w:r>
      <w:r w:rsidR="00381435">
        <w:t>................................................</w:t>
      </w:r>
      <w:r w:rsidRPr="00E31265">
        <w:t>...</w:t>
      </w:r>
      <w:r w:rsidR="00BA6D70">
        <w:t xml:space="preserve"> </w:t>
      </w:r>
      <w:r w:rsidRPr="00E31265">
        <w:t>.</w:t>
      </w:r>
    </w:p>
    <w:p w:rsidR="00075383" w:rsidRDefault="00075383" w:rsidP="00075383">
      <w:pPr>
        <w:jc w:val="both"/>
      </w:pPr>
      <w:r w:rsidRPr="00E31265">
        <w:t>* Załącznik: zgoda geodety na wykonanie rozgraniczenia.</w:t>
      </w:r>
    </w:p>
    <w:p w:rsidR="00381435" w:rsidRDefault="00381435" w:rsidP="00381435"/>
    <w:p w:rsidR="00AF5695" w:rsidRPr="00F403DB" w:rsidRDefault="00AF5695" w:rsidP="00381435">
      <w:pPr>
        <w:jc w:val="both"/>
      </w:pPr>
    </w:p>
    <w:p w:rsidR="00CE68B1" w:rsidRDefault="00667303" w:rsidP="00DE7145">
      <w:pPr>
        <w:spacing w:after="120" w:line="360" w:lineRule="auto"/>
        <w:ind w:left="5528"/>
        <w:jc w:val="both"/>
      </w:pPr>
      <w:r w:rsidRPr="00667303">
        <w:t>..............................</w:t>
      </w:r>
      <w:r w:rsidR="00CE68B1">
        <w:t>.........................</w:t>
      </w:r>
    </w:p>
    <w:p w:rsidR="00611C23" w:rsidRDefault="00611C23" w:rsidP="00DE7145">
      <w:pPr>
        <w:spacing w:after="120" w:line="360" w:lineRule="auto"/>
        <w:ind w:left="5529"/>
        <w:jc w:val="both"/>
      </w:pPr>
      <w:r w:rsidRPr="00667303">
        <w:t>..............................</w:t>
      </w:r>
      <w:r>
        <w:t>.........................</w:t>
      </w:r>
    </w:p>
    <w:p w:rsidR="0039092E" w:rsidRDefault="0039092E" w:rsidP="00DE7145">
      <w:pPr>
        <w:spacing w:line="360" w:lineRule="auto"/>
        <w:ind w:left="5528"/>
        <w:jc w:val="both"/>
      </w:pPr>
      <w:r w:rsidRPr="00667303">
        <w:t>..............................</w:t>
      </w:r>
      <w:r>
        <w:t>.........................</w:t>
      </w:r>
    </w:p>
    <w:p w:rsidR="0027244B" w:rsidRDefault="007A64F3" w:rsidP="00CE68B1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67303" w:rsidRPr="00CE68B1">
        <w:rPr>
          <w:sz w:val="20"/>
          <w:szCs w:val="20"/>
        </w:rPr>
        <w:t>odpis wnioskodawcy</w:t>
      </w:r>
      <w:r>
        <w:rPr>
          <w:sz w:val="20"/>
          <w:szCs w:val="20"/>
        </w:rPr>
        <w:t>/wnioskodawców</w:t>
      </w:r>
    </w:p>
    <w:p w:rsidR="00A819BF" w:rsidRDefault="00A819BF" w:rsidP="00A819BF">
      <w:pPr>
        <w:jc w:val="both"/>
        <w:rPr>
          <w:sz w:val="20"/>
          <w:szCs w:val="20"/>
        </w:rPr>
      </w:pPr>
    </w:p>
    <w:p w:rsidR="00331ED5" w:rsidRDefault="00331ED5" w:rsidP="00A819BF">
      <w:pPr>
        <w:jc w:val="both"/>
        <w:rPr>
          <w:sz w:val="20"/>
          <w:szCs w:val="20"/>
        </w:rPr>
      </w:pPr>
    </w:p>
    <w:p w:rsidR="000345BC" w:rsidRPr="000345BC" w:rsidRDefault="000345BC" w:rsidP="000345BC">
      <w:pPr>
        <w:spacing w:line="360" w:lineRule="auto"/>
        <w:rPr>
          <w:sz w:val="23"/>
          <w:szCs w:val="23"/>
        </w:rPr>
      </w:pPr>
      <w:r w:rsidRPr="000345BC">
        <w:rPr>
          <w:sz w:val="23"/>
          <w:szCs w:val="23"/>
        </w:rPr>
        <w:t>* niepotrzebne skreślić.</w:t>
      </w:r>
      <w:r w:rsidRPr="00F403DB">
        <w:rPr>
          <w:sz w:val="23"/>
          <w:szCs w:val="23"/>
        </w:rPr>
        <w:br/>
      </w:r>
      <w:r w:rsidRPr="000345BC">
        <w:rPr>
          <w:sz w:val="23"/>
          <w:szCs w:val="23"/>
        </w:rPr>
        <w:t>Opłata skarbowa: 10 zł.- jedna decyzja.</w:t>
      </w:r>
    </w:p>
    <w:p w:rsidR="00331ED5" w:rsidRDefault="00331ED5" w:rsidP="006420A8">
      <w:pPr>
        <w:pStyle w:val="Default"/>
        <w:jc w:val="both"/>
        <w:rPr>
          <w:b/>
          <w:bCs/>
          <w:sz w:val="22"/>
          <w:szCs w:val="22"/>
        </w:rPr>
      </w:pPr>
    </w:p>
    <w:p w:rsidR="00331ED5" w:rsidRDefault="00331ED5" w:rsidP="006420A8">
      <w:pPr>
        <w:pStyle w:val="Default"/>
        <w:jc w:val="both"/>
        <w:rPr>
          <w:b/>
          <w:bCs/>
          <w:sz w:val="22"/>
          <w:szCs w:val="22"/>
        </w:rPr>
      </w:pPr>
    </w:p>
    <w:p w:rsidR="006420A8" w:rsidRDefault="006420A8" w:rsidP="006420A8">
      <w:pPr>
        <w:pStyle w:val="Default"/>
        <w:jc w:val="both"/>
        <w:rPr>
          <w:b/>
          <w:bCs/>
          <w:sz w:val="22"/>
          <w:szCs w:val="22"/>
        </w:rPr>
      </w:pPr>
      <w:r w:rsidRPr="006E39FD">
        <w:rPr>
          <w:b/>
          <w:bCs/>
          <w:sz w:val="22"/>
          <w:szCs w:val="22"/>
        </w:rPr>
        <w:lastRenderedPageBreak/>
        <w:t xml:space="preserve">Klauzula informacyjna o przetwarzaniu </w:t>
      </w:r>
      <w:proofErr w:type="spellStart"/>
      <w:r w:rsidRPr="006E39FD">
        <w:rPr>
          <w:b/>
          <w:bCs/>
          <w:sz w:val="22"/>
          <w:szCs w:val="22"/>
        </w:rPr>
        <w:t>danych</w:t>
      </w:r>
      <w:proofErr w:type="spellEnd"/>
      <w:r w:rsidRPr="006E39FD">
        <w:rPr>
          <w:b/>
          <w:bCs/>
          <w:sz w:val="22"/>
          <w:szCs w:val="22"/>
        </w:rPr>
        <w:t xml:space="preserve"> osobowych</w:t>
      </w:r>
    </w:p>
    <w:p w:rsidR="006420A8" w:rsidRPr="006E39FD" w:rsidRDefault="006420A8" w:rsidP="006420A8">
      <w:pPr>
        <w:pStyle w:val="Default"/>
        <w:jc w:val="both"/>
        <w:rPr>
          <w:sz w:val="22"/>
          <w:szCs w:val="22"/>
        </w:rPr>
      </w:pPr>
    </w:p>
    <w:p w:rsidR="006420A8" w:rsidRPr="006E39FD" w:rsidRDefault="006420A8" w:rsidP="006420A8">
      <w:pPr>
        <w:pStyle w:val="Default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Na podstawie art. 13 ust. 1 i 2 Rozporządzenia Parlamentu Europejskiego i Rady (UE) 2016/679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z 27 kwietnia 2016 r. w sprawie </w:t>
      </w:r>
      <w:proofErr w:type="spellStart"/>
      <w:r w:rsidRPr="006E39FD">
        <w:rPr>
          <w:sz w:val="22"/>
          <w:szCs w:val="22"/>
        </w:rPr>
        <w:t>ochrony</w:t>
      </w:r>
      <w:proofErr w:type="spellEnd"/>
      <w:r w:rsidRPr="006E39FD">
        <w:rPr>
          <w:sz w:val="22"/>
          <w:szCs w:val="22"/>
        </w:rPr>
        <w:t xml:space="preserve"> osób fizycznych w związku z przetwarzaniem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i w sprawie swobodnego przepływu takich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oraz uchylenia dyrektywy 95/46/WE (</w:t>
      </w:r>
      <w:proofErr w:type="spellStart"/>
      <w:r w:rsidRPr="006E39FD">
        <w:rPr>
          <w:sz w:val="22"/>
          <w:szCs w:val="22"/>
        </w:rPr>
        <w:t>Dz.U.UE.L</w:t>
      </w:r>
      <w:proofErr w:type="spellEnd"/>
      <w:r w:rsidRPr="006E39FD">
        <w:rPr>
          <w:sz w:val="22"/>
          <w:szCs w:val="22"/>
        </w:rPr>
        <w:t xml:space="preserve">. z 2016r. Nr 119, s.1 ze zm.) - dalej: „RODO” informuję, że: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1) Administratorem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przetwarzanych w Urzędzie Miasta Sulejówek jest Miasto Sulejówek, ul. Dworcowa 55, 05-070 Sulejówek.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2) Jeśli mają Państwa pytania dotyczące sposobu i zakresu przetwarzania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w zakresie działania Urzędu Miasta Sulejówek, a także przysługujących Państwu uprawnień, może</w:t>
      </w:r>
      <w:r>
        <w:rPr>
          <w:sz w:val="22"/>
          <w:szCs w:val="22"/>
        </w:rPr>
        <w:t>cie</w:t>
      </w:r>
      <w:r w:rsidRPr="006E39FD">
        <w:rPr>
          <w:sz w:val="22"/>
          <w:szCs w:val="22"/>
        </w:rPr>
        <w:t xml:space="preserve"> Państw</w:t>
      </w:r>
      <w:r>
        <w:rPr>
          <w:sz w:val="22"/>
          <w:szCs w:val="22"/>
        </w:rPr>
        <w:t>o</w:t>
      </w:r>
      <w:r w:rsidRPr="006E39FD">
        <w:rPr>
          <w:sz w:val="22"/>
          <w:szCs w:val="22"/>
        </w:rPr>
        <w:t xml:space="preserve"> skontaktować się z Inspektorem Ochrony Danych Osobowych w Urzędzie Miasta Sulejówek za pomocą adresu iod@umsulejowek.pl</w:t>
      </w:r>
    </w:p>
    <w:p w:rsidR="006420A8" w:rsidRPr="00A67615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3) Państwa dane osobowe będą przetwarzane w celu </w:t>
      </w:r>
      <w:r w:rsidR="00331ED5">
        <w:rPr>
          <w:sz w:val="22"/>
          <w:szCs w:val="22"/>
        </w:rPr>
        <w:t xml:space="preserve">przeprowadzenia </w:t>
      </w:r>
      <w:r w:rsidR="00D96200">
        <w:rPr>
          <w:sz w:val="22"/>
          <w:szCs w:val="22"/>
        </w:rPr>
        <w:t>rozgraniczenia nieruchomoś</w:t>
      </w:r>
      <w:r w:rsidR="00B26370">
        <w:rPr>
          <w:sz w:val="22"/>
          <w:szCs w:val="22"/>
        </w:rPr>
        <w:t>ci</w:t>
      </w:r>
      <w:r w:rsidRPr="006E39FD">
        <w:rPr>
          <w:sz w:val="22"/>
          <w:szCs w:val="22"/>
        </w:rPr>
        <w:t>, jak również</w:t>
      </w:r>
      <w:r w:rsidR="00331ED5"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>w celu realizacji praw oraz obowiązków wynikających z przepisów prawa (art. 6 ust. 1 lit. c RODO) oraz ustawy z dnia 17 maja 1989 r. Prawo geodezyjne i kartograficzne</w:t>
      </w:r>
      <w:r w:rsidRPr="00A67615">
        <w:rPr>
          <w:sz w:val="22"/>
          <w:szCs w:val="22"/>
        </w:rPr>
        <w:t xml:space="preserve">. </w:t>
      </w:r>
    </w:p>
    <w:p w:rsidR="00832208" w:rsidRDefault="006420A8" w:rsidP="0083220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4) </w:t>
      </w:r>
      <w:r w:rsidR="00FD7B86" w:rsidRPr="00FD7B86">
        <w:rPr>
          <w:sz w:val="22"/>
          <w:szCs w:val="22"/>
        </w:rPr>
        <w:t>Państwa dane osobowe będą przetwarzane przez Urząd Miasta Sulejówek przez minimum 25 lat.</w:t>
      </w:r>
      <w:r w:rsidR="00FD7B86" w:rsidRPr="00FD7B86">
        <w:rPr>
          <w:sz w:val="22"/>
          <w:szCs w:val="22"/>
        </w:rPr>
        <w:br/>
        <w:t xml:space="preserve">Dane przetwarzane będą początkowo w Referacie </w:t>
      </w:r>
      <w:r w:rsidR="00FD7B86" w:rsidRPr="00FD7B86">
        <w:rPr>
          <w:color w:val="auto"/>
          <w:sz w:val="22"/>
          <w:szCs w:val="22"/>
        </w:rPr>
        <w:t>Planow</w:t>
      </w:r>
      <w:r w:rsidR="00FD7B86" w:rsidRPr="00FD7B86">
        <w:rPr>
          <w:sz w:val="22"/>
          <w:szCs w:val="22"/>
        </w:rPr>
        <w:t>a</w:t>
      </w:r>
      <w:r w:rsidR="00FD7B86" w:rsidRPr="00FD7B86">
        <w:rPr>
          <w:color w:val="auto"/>
          <w:sz w:val="22"/>
          <w:szCs w:val="22"/>
        </w:rPr>
        <w:t>nia Przestr</w:t>
      </w:r>
      <w:r w:rsidR="00FD7B86" w:rsidRPr="00FD7B86">
        <w:rPr>
          <w:sz w:val="22"/>
          <w:szCs w:val="22"/>
        </w:rPr>
        <w:t>zennego i Gospodarki Nieruchomoś</w:t>
      </w:r>
      <w:r w:rsidR="00FD7B86" w:rsidRPr="00FD7B86">
        <w:rPr>
          <w:color w:val="auto"/>
          <w:sz w:val="22"/>
          <w:szCs w:val="22"/>
        </w:rPr>
        <w:t>ciami,</w:t>
      </w:r>
      <w:r w:rsidR="00FD7B86" w:rsidRPr="00FD7B86">
        <w:rPr>
          <w:sz w:val="22"/>
          <w:szCs w:val="22"/>
        </w:rPr>
        <w:t xml:space="preserve"> a następnie w Archiwum Zakładowym, skąd po upływie okresu przechowywania, przekazane zostaną do właściwego miejscowo Archiwum Państwowego (Ustawa z dnia 14 lipca 1983 r. o narodowym zasobie archiwalnym i archiwach, Rozporządzenie  Prezesa Rady Ministrów z dnia</w:t>
      </w:r>
      <w:r w:rsidR="00FD7B86">
        <w:rPr>
          <w:sz w:val="22"/>
          <w:szCs w:val="22"/>
        </w:rPr>
        <w:t xml:space="preserve"> </w:t>
      </w:r>
      <w:r w:rsidR="00FD7B86" w:rsidRPr="00FD7B86">
        <w:rPr>
          <w:sz w:val="22"/>
          <w:szCs w:val="22"/>
        </w:rPr>
        <w:t>18 stycznia 2011 r. w sprawie instrukcji kancelaryjnej, jednolitych rzeczowych wykazów akt oraz instrukcji w sprawie organizacji i zakresu działania archiwów zakładowych).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5) Państwa dane nie będą przetwarzane w sposób zautomatyzowany, w tym nie będą podlegać profilowaniu.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6) W związku z przetwarzaniem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osobowych, przysługują Państwu następujące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prawa: </w:t>
      </w:r>
    </w:p>
    <w:p w:rsidR="006420A8" w:rsidRPr="006E39FD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a) </w:t>
      </w:r>
      <w:r w:rsidR="002736C5"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dostępu do swoich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oraz otrzymania ich kopii; </w:t>
      </w:r>
    </w:p>
    <w:p w:rsidR="006420A8" w:rsidRPr="006E39FD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b)</w:t>
      </w:r>
      <w:r w:rsidR="002736C5"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 </w:t>
      </w:r>
      <w:r w:rsidR="002736C5"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prawo do sprostowania (poprawiania) swoich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osobowych; </w:t>
      </w:r>
    </w:p>
    <w:p w:rsidR="006420A8" w:rsidRPr="006E39FD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c) </w:t>
      </w:r>
      <w:r w:rsidR="002736C5"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 ograniczenia przetwarzania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osobowych; </w:t>
      </w:r>
    </w:p>
    <w:p w:rsidR="006420A8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d) prawo wniesienia skargi do Prezesa Urzędu Ochrony Danych Osobowych (ul. Stawki 2,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00-193 Warszawa), w sytuacji, gdy uzna Pani/Pan, że przetwarzanie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narusza przepisy ogólnego rozporządzenia o ochronie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(RODO);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E39FD">
        <w:rPr>
          <w:sz w:val="22"/>
          <w:szCs w:val="22"/>
        </w:rPr>
        <w:t xml:space="preserve">) Podanie przez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jest obowiązkowe. Nieprzekazanie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skutkować będzie brakiem realizacji celu, o którym mowa w punkcie 3.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E39FD">
        <w:rPr>
          <w:sz w:val="22"/>
          <w:szCs w:val="22"/>
        </w:rPr>
        <w:t xml:space="preserve">) Państwa dane mogą zostać przekazane podmiotom zewnętrznym na podstawie umowy powierzenia przetwarzania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osobowych, a także podmiotom lub organom uprawnionym na podstawie przepisów prawa. </w:t>
      </w:r>
    </w:p>
    <w:p w:rsidR="00A43A75" w:rsidRDefault="00A43A75" w:rsidP="0027244B"/>
    <w:sectPr w:rsidR="00A43A75" w:rsidSect="00A819BF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1F" w:rsidRDefault="00383A1F" w:rsidP="008026E6">
      <w:r>
        <w:separator/>
      </w:r>
    </w:p>
  </w:endnote>
  <w:endnote w:type="continuationSeparator" w:id="0">
    <w:p w:rsidR="00383A1F" w:rsidRDefault="00383A1F" w:rsidP="0080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74" w:rsidRDefault="00372174" w:rsidP="00372174">
    <w:pPr>
      <w:ind w:left="142" w:hanging="142"/>
      <w:jc w:val="both"/>
      <w:rPr>
        <w:sz w:val="22"/>
        <w:szCs w:val="22"/>
        <w:vertAlign w:val="superscript"/>
      </w:rPr>
    </w:pPr>
    <w:r>
      <w:rPr>
        <w:sz w:val="22"/>
        <w:szCs w:val="22"/>
        <w:vertAlign w:val="superscript"/>
      </w:rPr>
      <w:t>__________________________________</w:t>
    </w:r>
  </w:p>
  <w:p w:rsidR="00372174" w:rsidRDefault="00372174" w:rsidP="00372174">
    <w:pPr>
      <w:ind w:left="142" w:hanging="142"/>
      <w:jc w:val="both"/>
      <w:rPr>
        <w:sz w:val="22"/>
        <w:szCs w:val="22"/>
      </w:rPr>
    </w:pPr>
    <w:r w:rsidRPr="000E6735">
      <w:rPr>
        <w:sz w:val="22"/>
        <w:szCs w:val="22"/>
        <w:vertAlign w:val="superscript"/>
      </w:rPr>
      <w:t>1)</w:t>
    </w:r>
    <w:r w:rsidRPr="00A047E5">
      <w:rPr>
        <w:sz w:val="22"/>
        <w:szCs w:val="22"/>
      </w:rPr>
      <w:t xml:space="preserve"> </w:t>
    </w:r>
    <w:r w:rsidRPr="000E6735">
      <w:rPr>
        <w:sz w:val="22"/>
        <w:szCs w:val="22"/>
      </w:rPr>
      <w:t>Dane nieobowiązkowe, przy czym ich podanie może ułatwić kontakt w celu rozpatrzenia wniosku</w:t>
    </w:r>
    <w:r>
      <w:rPr>
        <w:sz w:val="22"/>
        <w:szCs w:val="22"/>
      </w:rPr>
      <w:br/>
    </w:r>
    <w:r w:rsidRPr="000E6735">
      <w:rPr>
        <w:sz w:val="22"/>
        <w:szCs w:val="22"/>
      </w:rPr>
      <w:t>i załatwienia sprawy.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1F" w:rsidRDefault="00383A1F" w:rsidP="008026E6">
      <w:r>
        <w:separator/>
      </w:r>
    </w:p>
  </w:footnote>
  <w:footnote w:type="continuationSeparator" w:id="0">
    <w:p w:rsidR="00383A1F" w:rsidRDefault="00383A1F" w:rsidP="00802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303"/>
    <w:rsid w:val="00006E35"/>
    <w:rsid w:val="0002546D"/>
    <w:rsid w:val="000345BC"/>
    <w:rsid w:val="00045030"/>
    <w:rsid w:val="00074CB3"/>
    <w:rsid w:val="00075383"/>
    <w:rsid w:val="000923F4"/>
    <w:rsid w:val="000B088B"/>
    <w:rsid w:val="000C417B"/>
    <w:rsid w:val="000E6735"/>
    <w:rsid w:val="000F501B"/>
    <w:rsid w:val="000F6796"/>
    <w:rsid w:val="001074BC"/>
    <w:rsid w:val="001118A0"/>
    <w:rsid w:val="00120DFA"/>
    <w:rsid w:val="0013197D"/>
    <w:rsid w:val="00151779"/>
    <w:rsid w:val="001B2F23"/>
    <w:rsid w:val="001B4735"/>
    <w:rsid w:val="001E09EB"/>
    <w:rsid w:val="001E1CE9"/>
    <w:rsid w:val="001E6DAB"/>
    <w:rsid w:val="001E7B58"/>
    <w:rsid w:val="00200ACF"/>
    <w:rsid w:val="00227DA6"/>
    <w:rsid w:val="0027244B"/>
    <w:rsid w:val="002736C5"/>
    <w:rsid w:val="00281612"/>
    <w:rsid w:val="002C0389"/>
    <w:rsid w:val="002E590C"/>
    <w:rsid w:val="002F01F2"/>
    <w:rsid w:val="00302DA6"/>
    <w:rsid w:val="00306DAF"/>
    <w:rsid w:val="00312628"/>
    <w:rsid w:val="0032672A"/>
    <w:rsid w:val="00331ED5"/>
    <w:rsid w:val="00340EB5"/>
    <w:rsid w:val="00352E59"/>
    <w:rsid w:val="00361827"/>
    <w:rsid w:val="00372174"/>
    <w:rsid w:val="00381435"/>
    <w:rsid w:val="00383A1F"/>
    <w:rsid w:val="0039092E"/>
    <w:rsid w:val="00393D55"/>
    <w:rsid w:val="003A65CA"/>
    <w:rsid w:val="00414788"/>
    <w:rsid w:val="00466D98"/>
    <w:rsid w:val="004A5D3D"/>
    <w:rsid w:val="004B40D4"/>
    <w:rsid w:val="004C0FAA"/>
    <w:rsid w:val="004D353A"/>
    <w:rsid w:val="004E572A"/>
    <w:rsid w:val="004F1717"/>
    <w:rsid w:val="00503CC6"/>
    <w:rsid w:val="00563F08"/>
    <w:rsid w:val="00571B23"/>
    <w:rsid w:val="005904C8"/>
    <w:rsid w:val="005C56D7"/>
    <w:rsid w:val="005C7547"/>
    <w:rsid w:val="00611C23"/>
    <w:rsid w:val="00631605"/>
    <w:rsid w:val="0063607C"/>
    <w:rsid w:val="00636578"/>
    <w:rsid w:val="006420A8"/>
    <w:rsid w:val="006456BF"/>
    <w:rsid w:val="00662D92"/>
    <w:rsid w:val="00667303"/>
    <w:rsid w:val="006B6045"/>
    <w:rsid w:val="006C38AF"/>
    <w:rsid w:val="007758C7"/>
    <w:rsid w:val="007A64F3"/>
    <w:rsid w:val="007B06D1"/>
    <w:rsid w:val="008026E6"/>
    <w:rsid w:val="00832208"/>
    <w:rsid w:val="00844F1F"/>
    <w:rsid w:val="00865C31"/>
    <w:rsid w:val="008C3BCA"/>
    <w:rsid w:val="00912324"/>
    <w:rsid w:val="00983474"/>
    <w:rsid w:val="009A7CDE"/>
    <w:rsid w:val="009B7F5E"/>
    <w:rsid w:val="009D34C8"/>
    <w:rsid w:val="00A15695"/>
    <w:rsid w:val="00A43A75"/>
    <w:rsid w:val="00A50AEA"/>
    <w:rsid w:val="00A56F6E"/>
    <w:rsid w:val="00A61F77"/>
    <w:rsid w:val="00A63E23"/>
    <w:rsid w:val="00A67615"/>
    <w:rsid w:val="00A819BF"/>
    <w:rsid w:val="00A90826"/>
    <w:rsid w:val="00AB199A"/>
    <w:rsid w:val="00AF5695"/>
    <w:rsid w:val="00B07423"/>
    <w:rsid w:val="00B17142"/>
    <w:rsid w:val="00B26370"/>
    <w:rsid w:val="00B32F91"/>
    <w:rsid w:val="00B5439C"/>
    <w:rsid w:val="00B5529D"/>
    <w:rsid w:val="00BA6D70"/>
    <w:rsid w:val="00BE2FB8"/>
    <w:rsid w:val="00BF1D9D"/>
    <w:rsid w:val="00BF4523"/>
    <w:rsid w:val="00C122AF"/>
    <w:rsid w:val="00CD0D63"/>
    <w:rsid w:val="00CE68B1"/>
    <w:rsid w:val="00CF10A1"/>
    <w:rsid w:val="00D13C01"/>
    <w:rsid w:val="00D415E0"/>
    <w:rsid w:val="00D43B04"/>
    <w:rsid w:val="00D77587"/>
    <w:rsid w:val="00D96200"/>
    <w:rsid w:val="00DE0381"/>
    <w:rsid w:val="00DE24EE"/>
    <w:rsid w:val="00DE7145"/>
    <w:rsid w:val="00DF7DD3"/>
    <w:rsid w:val="00E021E7"/>
    <w:rsid w:val="00E258DA"/>
    <w:rsid w:val="00E26E32"/>
    <w:rsid w:val="00EA13DA"/>
    <w:rsid w:val="00F57638"/>
    <w:rsid w:val="00FD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44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4F1F"/>
    <w:pPr>
      <w:keepNext/>
      <w:spacing w:line="480" w:lineRule="auto"/>
      <w:ind w:left="2832" w:firstLine="708"/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44F1F"/>
    <w:pPr>
      <w:keepNext/>
      <w:spacing w:line="360" w:lineRule="auto"/>
      <w:ind w:left="5664"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730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6E6"/>
    <w:rPr>
      <w:vertAlign w:val="superscript"/>
    </w:rPr>
  </w:style>
  <w:style w:type="paragraph" w:customStyle="1" w:styleId="Default">
    <w:name w:val="Default"/>
    <w:rsid w:val="006420A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67615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44F1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4F1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75383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5383"/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markedcontent">
    <w:name w:val="markedcontent"/>
    <w:basedOn w:val="Domylnaczcionkaakapitu"/>
    <w:rsid w:val="00AF5695"/>
  </w:style>
  <w:style w:type="paragraph" w:styleId="Nagwek">
    <w:name w:val="header"/>
    <w:basedOn w:val="Normalny"/>
    <w:link w:val="NagwekZnak"/>
    <w:uiPriority w:val="99"/>
    <w:semiHidden/>
    <w:unhideWhenUsed/>
    <w:rsid w:val="003721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2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21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1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E3BB-3AEA-43BD-A036-2081105D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mkaczynska</dc:creator>
  <cp:lastModifiedBy>mkaczynska</cp:lastModifiedBy>
  <cp:revision>6</cp:revision>
  <cp:lastPrinted>2023-09-06T13:22:00Z</cp:lastPrinted>
  <dcterms:created xsi:type="dcterms:W3CDTF">2023-09-06T13:37:00Z</dcterms:created>
  <dcterms:modified xsi:type="dcterms:W3CDTF">2023-09-27T09:50:00Z</dcterms:modified>
</cp:coreProperties>
</file>