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FD" w:rsidRPr="00DC7AFD" w:rsidRDefault="00DC7AFD" w:rsidP="00DC7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AFD">
        <w:rPr>
          <w:rFonts w:ascii="Times New Roman" w:hAnsi="Times New Roman" w:cs="Times New Roman"/>
          <w:b/>
          <w:sz w:val="24"/>
          <w:szCs w:val="24"/>
        </w:rPr>
        <w:t>KATALOG WYDATKÓW PODLEGAJĄCYCH REFUNDACJI W RAMACH STYPENDIUM</w:t>
      </w:r>
      <w:r>
        <w:rPr>
          <w:rFonts w:ascii="Times New Roman" w:hAnsi="Times New Roman" w:cs="Times New Roman"/>
          <w:b/>
          <w:sz w:val="24"/>
          <w:szCs w:val="24"/>
        </w:rPr>
        <w:t xml:space="preserve"> W ROKU SZKOLNYM 2018/2019</w:t>
      </w:r>
    </w:p>
    <w:p w:rsidR="00DC7AFD" w:rsidRPr="00DC7AFD" w:rsidRDefault="00DC7AFD" w:rsidP="00A63E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AFD">
        <w:rPr>
          <w:rFonts w:ascii="Times New Roman" w:hAnsi="Times New Roman" w:cs="Times New Roman"/>
          <w:sz w:val="24"/>
          <w:szCs w:val="24"/>
        </w:rPr>
        <w:t xml:space="preserve">zakup książek tj.: podręczniki, lektury, książki rozwijające zainteresowania ucznia, słowniki, atlasy, encyklopedie, </w:t>
      </w:r>
    </w:p>
    <w:p w:rsidR="00DC7AFD" w:rsidRPr="00DC7AFD" w:rsidRDefault="00DC7AFD" w:rsidP="00DC7AF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AFD">
        <w:rPr>
          <w:rFonts w:ascii="Times New Roman" w:hAnsi="Times New Roman" w:cs="Times New Roman"/>
          <w:sz w:val="24"/>
          <w:szCs w:val="24"/>
        </w:rPr>
        <w:t xml:space="preserve">tablice matematyczne, chemiczne, fizyczne i astronomiczne, mapy, globusy oraz inne publikacje </w:t>
      </w:r>
      <w:r w:rsidR="00466249">
        <w:rPr>
          <w:rFonts w:ascii="Times New Roman" w:hAnsi="Times New Roman" w:cs="Times New Roman"/>
          <w:sz w:val="24"/>
          <w:szCs w:val="24"/>
        </w:rPr>
        <w:br/>
      </w:r>
      <w:r w:rsidRPr="00DC7AFD">
        <w:rPr>
          <w:rFonts w:ascii="Times New Roman" w:hAnsi="Times New Roman" w:cs="Times New Roman"/>
          <w:sz w:val="24"/>
          <w:szCs w:val="24"/>
        </w:rPr>
        <w:t>o charakterze edukacyjnym na różnych nośnikach, np. edukacyjne programy komputerowe,</w:t>
      </w:r>
    </w:p>
    <w:p w:rsidR="00DC7AFD" w:rsidRPr="00DC7AFD" w:rsidRDefault="00DC7AFD" w:rsidP="00DC7AF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AFD">
        <w:rPr>
          <w:rFonts w:ascii="Times New Roman" w:hAnsi="Times New Roman" w:cs="Times New Roman"/>
          <w:sz w:val="24"/>
          <w:szCs w:val="24"/>
        </w:rPr>
        <w:t>tornister (plecak szkolny),</w:t>
      </w:r>
    </w:p>
    <w:p w:rsidR="00DC7AFD" w:rsidRPr="00DC7AFD" w:rsidRDefault="00DC7AFD" w:rsidP="00DC7AF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AFD">
        <w:rPr>
          <w:rFonts w:ascii="Times New Roman" w:hAnsi="Times New Roman" w:cs="Times New Roman"/>
          <w:sz w:val="24"/>
          <w:szCs w:val="24"/>
        </w:rPr>
        <w:t>obuwie sportowe na lekcje wychowania fizycznego (maksymalnie 2 pary),</w:t>
      </w:r>
    </w:p>
    <w:p w:rsidR="00DC7AFD" w:rsidRPr="00DC7AFD" w:rsidRDefault="00DC7AFD" w:rsidP="00DC7AF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AFD">
        <w:rPr>
          <w:rFonts w:ascii="Times New Roman" w:hAnsi="Times New Roman" w:cs="Times New Roman"/>
          <w:sz w:val="24"/>
          <w:szCs w:val="24"/>
        </w:rPr>
        <w:t>strój sportowy na lekcje wychowania fizycznego (koszulka, spodenki, spodnie sportowe, lub dres – po 2 szt.),</w:t>
      </w:r>
    </w:p>
    <w:p w:rsidR="00DC7AFD" w:rsidRPr="00DC7AFD" w:rsidRDefault="00DC7AFD" w:rsidP="00DC7AF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AFD">
        <w:rPr>
          <w:rFonts w:ascii="Times New Roman" w:hAnsi="Times New Roman" w:cs="Times New Roman"/>
          <w:sz w:val="24"/>
          <w:szCs w:val="24"/>
        </w:rPr>
        <w:t>ubranie robocze wymagane przez szkołę (np. na praktykę zawodową),</w:t>
      </w:r>
    </w:p>
    <w:p w:rsidR="00DC7AFD" w:rsidRPr="00DC7AFD" w:rsidRDefault="00DC7AFD" w:rsidP="00DC7AF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AFD">
        <w:rPr>
          <w:rFonts w:ascii="Times New Roman" w:hAnsi="Times New Roman" w:cs="Times New Roman"/>
          <w:sz w:val="24"/>
          <w:szCs w:val="24"/>
        </w:rPr>
        <w:t>przybory i materiały do nauki zawodu,</w:t>
      </w:r>
    </w:p>
    <w:p w:rsidR="00DC7AFD" w:rsidRPr="00DC7AFD" w:rsidRDefault="00DC7AFD" w:rsidP="00DC7AF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AFD">
        <w:rPr>
          <w:rFonts w:ascii="Times New Roman" w:hAnsi="Times New Roman" w:cs="Times New Roman"/>
          <w:sz w:val="24"/>
          <w:szCs w:val="24"/>
        </w:rPr>
        <w:t>artykuły szkolne: piórnik, zeszyty, flamastry, kredki, ołówki, pędzle, farby, bloki, klej, papier kolorowy, długopisy, pióra, gumki, temperówki, bibuła, brystol, nożyczki, taśma klejąca, papier milimetrowy, korektory, przybory geometryczne, plastelina, modelina, kalkulator oraz inne materiały związane ze specyfiką szkół,</w:t>
      </w:r>
    </w:p>
    <w:p w:rsidR="00DC7AFD" w:rsidRPr="00DC7AFD" w:rsidRDefault="00DC7AFD" w:rsidP="00DC7AF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AFD">
        <w:rPr>
          <w:rFonts w:ascii="Times New Roman" w:hAnsi="Times New Roman" w:cs="Times New Roman"/>
          <w:sz w:val="24"/>
          <w:szCs w:val="24"/>
        </w:rPr>
        <w:t>drukarka (1 szt. na rok szkolny), papier, tusz do drukarki,</w:t>
      </w:r>
    </w:p>
    <w:p w:rsidR="00DC7AFD" w:rsidRPr="00DC7AFD" w:rsidRDefault="00DC7AFD" w:rsidP="00DC7AF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AFD">
        <w:rPr>
          <w:rFonts w:ascii="Times New Roman" w:hAnsi="Times New Roman" w:cs="Times New Roman"/>
          <w:sz w:val="24"/>
          <w:szCs w:val="24"/>
        </w:rPr>
        <w:t>pokrycie kosztu abonamentu internetowego (refundacja na podstawie faktur z dołączonym potwierdzeniem wpłaty i umowy o świadczeniu usług)</w:t>
      </w:r>
    </w:p>
    <w:p w:rsidR="00DC7AFD" w:rsidRPr="00DC7AFD" w:rsidRDefault="00DC7AFD" w:rsidP="00DC7AF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AFD">
        <w:rPr>
          <w:rFonts w:ascii="Times New Roman" w:hAnsi="Times New Roman" w:cs="Times New Roman"/>
          <w:sz w:val="24"/>
          <w:szCs w:val="24"/>
        </w:rPr>
        <w:t>komputer PC/laptop/tablet (po 1 szt. na rok szkolny), monitor komputerowy (1 szt. na rok szkolny), oprogramowanie systemowe, nośniki danych, koszt naprawy komputera,</w:t>
      </w:r>
    </w:p>
    <w:p w:rsidR="00DC7AFD" w:rsidRPr="00DC7AFD" w:rsidRDefault="00DC7AFD" w:rsidP="00DC7AFD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7AFD">
        <w:rPr>
          <w:rFonts w:ascii="Times New Roman" w:hAnsi="Times New Roman" w:cs="Times New Roman"/>
          <w:sz w:val="24"/>
          <w:szCs w:val="24"/>
        </w:rPr>
        <w:t>instrumenty muzyczne wykorzystywa</w:t>
      </w:r>
      <w:r>
        <w:rPr>
          <w:rFonts w:ascii="Times New Roman" w:hAnsi="Times New Roman" w:cs="Times New Roman"/>
          <w:sz w:val="24"/>
          <w:szCs w:val="24"/>
        </w:rPr>
        <w:t xml:space="preserve">ne przez ucznia do nauki gry </w:t>
      </w:r>
      <w:r>
        <w:rPr>
          <w:rFonts w:ascii="Times New Roman" w:hAnsi="Times New Roman" w:cs="Times New Roman"/>
          <w:sz w:val="24"/>
          <w:szCs w:val="24"/>
        </w:rPr>
        <w:br/>
        <w:t xml:space="preserve">(z </w:t>
      </w:r>
      <w:r w:rsidRPr="00DC7AFD">
        <w:rPr>
          <w:rFonts w:ascii="Times New Roman" w:hAnsi="Times New Roman" w:cs="Times New Roman"/>
          <w:sz w:val="24"/>
          <w:szCs w:val="24"/>
        </w:rPr>
        <w:t>zaświadczeniem/oświadczeniem o pobieraniu nauki gry na instrumencie),</w:t>
      </w:r>
    </w:p>
    <w:p w:rsidR="00DC7AFD" w:rsidRPr="00DC7AFD" w:rsidRDefault="00DC7AFD" w:rsidP="00DC7AF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AFD">
        <w:rPr>
          <w:rFonts w:ascii="Times New Roman" w:hAnsi="Times New Roman" w:cs="Times New Roman"/>
          <w:sz w:val="24"/>
          <w:szCs w:val="24"/>
        </w:rPr>
        <w:t>sprzęt sportowy na wycieczki szkolne i turystyczne (plecak, śpiwór),</w:t>
      </w:r>
    </w:p>
    <w:p w:rsidR="00DC7AFD" w:rsidRPr="00DC7AFD" w:rsidRDefault="00DC7AFD" w:rsidP="00DC7AF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AFD">
        <w:rPr>
          <w:rFonts w:ascii="Times New Roman" w:hAnsi="Times New Roman" w:cs="Times New Roman"/>
          <w:sz w:val="24"/>
          <w:szCs w:val="24"/>
        </w:rPr>
        <w:t>sprzęt sportowy związany z uprawianą przez ucznia dyscypliną sportu (</w:t>
      </w:r>
      <w:r>
        <w:rPr>
          <w:rFonts w:ascii="Times New Roman" w:hAnsi="Times New Roman" w:cs="Times New Roman"/>
          <w:sz w:val="24"/>
          <w:szCs w:val="24"/>
        </w:rPr>
        <w:t xml:space="preserve">z zaświadczeniem/oświadczeniem </w:t>
      </w:r>
      <w:r w:rsidRPr="00DC7AFD">
        <w:rPr>
          <w:rFonts w:ascii="Times New Roman" w:hAnsi="Times New Roman" w:cs="Times New Roman"/>
          <w:sz w:val="24"/>
          <w:szCs w:val="24"/>
        </w:rPr>
        <w:t>o uczęszczaniu na treningi określonej dyscypliny sportu),</w:t>
      </w:r>
    </w:p>
    <w:p w:rsidR="00DC7AFD" w:rsidRPr="00DC7AFD" w:rsidRDefault="00DC7AFD" w:rsidP="00DC7AF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AFD">
        <w:rPr>
          <w:rFonts w:ascii="Times New Roman" w:hAnsi="Times New Roman" w:cs="Times New Roman"/>
          <w:sz w:val="24"/>
          <w:szCs w:val="24"/>
        </w:rPr>
        <w:t>strój kąpielowy na basen, klapki, okulary pływackie, czepek, rachunki za basen dotyczące wyłącznie ucznia,</w:t>
      </w:r>
    </w:p>
    <w:p w:rsidR="00DC7AFD" w:rsidRPr="00DC7AFD" w:rsidRDefault="00DC7AFD" w:rsidP="00DC7AF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AFD">
        <w:rPr>
          <w:rFonts w:ascii="Times New Roman" w:hAnsi="Times New Roman" w:cs="Times New Roman"/>
          <w:sz w:val="24"/>
          <w:szCs w:val="24"/>
        </w:rPr>
        <w:t>koszty uczestnictwa w kursach nauki języków obcych lub w klubach sportowych,</w:t>
      </w:r>
    </w:p>
    <w:p w:rsidR="00DC7AFD" w:rsidRPr="00DC7AFD" w:rsidRDefault="00DC7AFD" w:rsidP="00DC7AF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AFD">
        <w:rPr>
          <w:rFonts w:ascii="Times New Roman" w:hAnsi="Times New Roman" w:cs="Times New Roman"/>
          <w:sz w:val="24"/>
          <w:szCs w:val="24"/>
        </w:rPr>
        <w:t>koszty udziału w  zajęciach  edukacyjnych, w tym wyrównawczych, rozwijających zainteresowania ucznia, wykraczających poza zajęcia realizowane w szkole w ramach planu nauczania, także udziału w zajęciach edukacyjnych realizowanych poza szkołą,</w:t>
      </w:r>
    </w:p>
    <w:p w:rsidR="00DC7AFD" w:rsidRPr="00DC7AFD" w:rsidRDefault="00DC7AFD" w:rsidP="00DC7AF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AFD">
        <w:rPr>
          <w:rFonts w:ascii="Times New Roman" w:hAnsi="Times New Roman" w:cs="Times New Roman"/>
          <w:sz w:val="24"/>
          <w:szCs w:val="24"/>
        </w:rPr>
        <w:t>koszty dojazdu do szkół (dotyczy uczniów szkół ponadgimnazjalnych),</w:t>
      </w:r>
    </w:p>
    <w:p w:rsidR="00DC7AFD" w:rsidRPr="00DC7AFD" w:rsidRDefault="00DC7AFD" w:rsidP="00DC7AF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AFD">
        <w:rPr>
          <w:rFonts w:ascii="Times New Roman" w:hAnsi="Times New Roman" w:cs="Times New Roman"/>
          <w:sz w:val="24"/>
          <w:szCs w:val="24"/>
        </w:rPr>
        <w:t>koszty pobytu na tzw. „zielonej szkole”, bądź innych wyjazdach (wycieczki o charakterze edukacyjnym, obozy naukowe, wyjścia do kina czy teatru),</w:t>
      </w:r>
    </w:p>
    <w:p w:rsidR="00DC7AFD" w:rsidRPr="00DC7AFD" w:rsidRDefault="00DC7AFD" w:rsidP="00DC7AF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AFD">
        <w:rPr>
          <w:rFonts w:ascii="Times New Roman" w:hAnsi="Times New Roman" w:cs="Times New Roman"/>
          <w:sz w:val="24"/>
          <w:szCs w:val="24"/>
        </w:rPr>
        <w:t>koszty ubezpieczenia grupowego od następstw nieszczęśliwych wypadków,</w:t>
      </w:r>
    </w:p>
    <w:p w:rsidR="00DC7AFD" w:rsidRPr="00DC7AFD" w:rsidRDefault="00DC7AFD" w:rsidP="00DC7AF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AFD">
        <w:rPr>
          <w:rFonts w:ascii="Times New Roman" w:hAnsi="Times New Roman" w:cs="Times New Roman"/>
          <w:sz w:val="24"/>
          <w:szCs w:val="24"/>
        </w:rPr>
        <w:t>koszty zakwaterowania w bursie, internacie lub stancji (dotyczy uczniów szkół ponadgimnazjalnych).</w:t>
      </w:r>
    </w:p>
    <w:p w:rsidR="00DC7AFD" w:rsidRPr="00466249" w:rsidRDefault="00DC7AFD" w:rsidP="00DC7AFD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466249">
        <w:rPr>
          <w:rFonts w:ascii="Times New Roman" w:hAnsi="Times New Roman" w:cs="Times New Roman"/>
          <w:b/>
          <w:sz w:val="28"/>
          <w:szCs w:val="24"/>
        </w:rPr>
        <w:t>Uwaga:</w:t>
      </w:r>
    </w:p>
    <w:p w:rsidR="00DC7AFD" w:rsidRPr="00DC7AFD" w:rsidRDefault="00DC7AFD" w:rsidP="00DC7AF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AFD">
        <w:rPr>
          <w:rFonts w:ascii="Times New Roman" w:hAnsi="Times New Roman" w:cs="Times New Roman"/>
          <w:sz w:val="24"/>
          <w:szCs w:val="24"/>
        </w:rPr>
        <w:t xml:space="preserve">Obuwie i odzież mogą stanowić pomoc o charakterze edukacyjnym jedynie w sytuacji, gdy wiążą się </w:t>
      </w:r>
      <w:r w:rsidR="0046624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DC7AFD">
        <w:rPr>
          <w:rFonts w:ascii="Times New Roman" w:hAnsi="Times New Roman" w:cs="Times New Roman"/>
          <w:sz w:val="24"/>
          <w:szCs w:val="24"/>
        </w:rPr>
        <w:t>w sposób oczywisty i bezpośredni z procesem edukacji ucznia (np. strój na lekcje wychowania fizycznego, obowiązujący zgodnie z regulaminem szkoły strój szkolny) lub z jego zainteresowaniami i rozwojem jego zdolności (np. kimono dla ucznia trenującego karate).</w:t>
      </w:r>
    </w:p>
    <w:p w:rsidR="00DC7AFD" w:rsidRPr="00DC7AFD" w:rsidRDefault="00DC7AFD" w:rsidP="00DC7AF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C7AFD">
        <w:rPr>
          <w:rFonts w:ascii="Times New Roman" w:hAnsi="Times New Roman" w:cs="Times New Roman"/>
          <w:sz w:val="24"/>
          <w:szCs w:val="24"/>
        </w:rPr>
        <w:t>stotne jest by np. plecak, obuwie itp. miały adnotację „szkolne”.</w:t>
      </w:r>
    </w:p>
    <w:p w:rsidR="00060AA9" w:rsidRPr="00DC7AFD" w:rsidRDefault="00DC7AFD" w:rsidP="00DC7AF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AFD">
        <w:rPr>
          <w:rFonts w:ascii="Times New Roman" w:hAnsi="Times New Roman" w:cs="Times New Roman"/>
          <w:sz w:val="24"/>
          <w:szCs w:val="24"/>
        </w:rPr>
        <w:t>Natomiast zakup codziennej odzieży lub obuwia, umożliwiającego uczniowi uczęszczanie do szkoły (kurtka, buty, skarpety itp.) należy do zakresu pomocy społecznej i nie może być finansowany w ramach stypendium szkolnego.</w:t>
      </w:r>
    </w:p>
    <w:sectPr w:rsidR="00060AA9" w:rsidRPr="00DC7AFD" w:rsidSect="004662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4C44"/>
    <w:multiLevelType w:val="hybridMultilevel"/>
    <w:tmpl w:val="E4F2CDB2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28FF7630"/>
    <w:multiLevelType w:val="hybridMultilevel"/>
    <w:tmpl w:val="89A056FE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5D"/>
    <w:rsid w:val="00060AA9"/>
    <w:rsid w:val="00466249"/>
    <w:rsid w:val="00A63E16"/>
    <w:rsid w:val="00CD025D"/>
    <w:rsid w:val="00DC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D480B-7C2D-4FFA-A54C-02AADB22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12151_p_owsianko</dc:creator>
  <cp:keywords/>
  <dc:description/>
  <cp:lastModifiedBy>12151_p_owsianko</cp:lastModifiedBy>
  <cp:revision>3</cp:revision>
  <dcterms:created xsi:type="dcterms:W3CDTF">2018-08-14T06:46:00Z</dcterms:created>
  <dcterms:modified xsi:type="dcterms:W3CDTF">2018-08-14T06:58:00Z</dcterms:modified>
</cp:coreProperties>
</file>